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0243F" w14:textId="77777777"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14:paraId="051B6579" w14:textId="3F29520F"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</w:t>
      </w:r>
      <w:r w:rsidR="00516C7C" w:rsidRPr="00FD3E4A">
        <w:rPr>
          <w:szCs w:val="28"/>
        </w:rPr>
        <w:t xml:space="preserve">продажи </w:t>
      </w:r>
      <w:r w:rsidR="00516C7C">
        <w:rPr>
          <w:szCs w:val="28"/>
        </w:rPr>
        <w:t>изумрудов</w:t>
      </w:r>
      <w:r w:rsidR="00E87AC6">
        <w:rPr>
          <w:szCs w:val="28"/>
        </w:rPr>
        <w:t xml:space="preserve"> и александритов </w:t>
      </w:r>
    </w:p>
    <w:p w14:paraId="07108BAE" w14:textId="77777777" w:rsidR="00471BCE" w:rsidRPr="00FD3E4A" w:rsidRDefault="00471BCE" w:rsidP="00471BCE">
      <w:pPr>
        <w:pStyle w:val="a3"/>
        <w:jc w:val="center"/>
        <w:rPr>
          <w:szCs w:val="28"/>
        </w:rPr>
      </w:pPr>
    </w:p>
    <w:p w14:paraId="20CB58F2" w14:textId="77777777"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14:paraId="34200160" w14:textId="1EE2A745"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</w:t>
      </w:r>
      <w:r w:rsidR="002B1291">
        <w:rPr>
          <w:b/>
          <w:sz w:val="28"/>
          <w:szCs w:val="28"/>
        </w:rPr>
        <w:t>Восточная биржа</w:t>
      </w:r>
      <w:r w:rsidRPr="0097696A">
        <w:rPr>
          <w:b/>
          <w:sz w:val="28"/>
          <w:szCs w:val="28"/>
        </w:rPr>
        <w:t>»</w:t>
      </w:r>
    </w:p>
    <w:p w14:paraId="4AE181F6" w14:textId="77777777" w:rsidR="00471BCE" w:rsidRDefault="00471BCE" w:rsidP="00471BCE">
      <w:pPr>
        <w:pStyle w:val="a5"/>
        <w:ind w:firstLine="567"/>
        <w:rPr>
          <w:sz w:val="28"/>
          <w:szCs w:val="28"/>
        </w:rPr>
      </w:pPr>
    </w:p>
    <w:p w14:paraId="48439C26" w14:textId="69E6D047"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5A6DEC">
        <w:rPr>
          <w:b/>
          <w:sz w:val="28"/>
          <w:szCs w:val="28"/>
        </w:rPr>
        <w:t>10</w:t>
      </w:r>
      <w:r w:rsidR="00204D4D">
        <w:rPr>
          <w:b/>
          <w:sz w:val="28"/>
          <w:szCs w:val="28"/>
        </w:rPr>
        <w:t xml:space="preserve"> </w:t>
      </w:r>
      <w:r w:rsidR="005A6DEC">
        <w:rPr>
          <w:b/>
          <w:sz w:val="28"/>
          <w:szCs w:val="28"/>
        </w:rPr>
        <w:t>апреля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5A6DEC">
        <w:rPr>
          <w:b/>
          <w:sz w:val="28"/>
          <w:szCs w:val="28"/>
        </w:rPr>
        <w:t>4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14:paraId="64CA3937" w14:textId="77777777"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14:paraId="3D01E3E6" w14:textId="77777777"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14:paraId="0C90BE22" w14:textId="65C3D2B4"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5A6DEC">
        <w:rPr>
          <w:sz w:val="28"/>
          <w:szCs w:val="28"/>
        </w:rPr>
        <w:t>10</w:t>
      </w:r>
      <w:r w:rsidR="00100514" w:rsidRPr="00100514">
        <w:rPr>
          <w:sz w:val="28"/>
          <w:szCs w:val="28"/>
        </w:rPr>
        <w:t xml:space="preserve"> </w:t>
      </w:r>
      <w:r w:rsidR="005A6DEC">
        <w:rPr>
          <w:sz w:val="28"/>
          <w:szCs w:val="28"/>
        </w:rPr>
        <w:t>апреля</w:t>
      </w:r>
      <w:r w:rsidR="008A7936">
        <w:rPr>
          <w:sz w:val="28"/>
          <w:szCs w:val="28"/>
        </w:rPr>
        <w:t xml:space="preserve"> 202</w:t>
      </w:r>
      <w:r w:rsidR="005A6DEC">
        <w:rPr>
          <w:sz w:val="28"/>
          <w:szCs w:val="28"/>
        </w:rPr>
        <w:t>4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 xml:space="preserve">.; </w:t>
      </w:r>
      <w:r w:rsidR="006F128D">
        <w:rPr>
          <w:sz w:val="28"/>
          <w:szCs w:val="28"/>
        </w:rPr>
        <w:t>Лот № 3</w:t>
      </w:r>
      <w:r w:rsidR="006F128D" w:rsidRPr="006F128D">
        <w:rPr>
          <w:sz w:val="28"/>
          <w:szCs w:val="28"/>
        </w:rPr>
        <w:t>.</w:t>
      </w:r>
    </w:p>
    <w:p w14:paraId="27DACE15" w14:textId="77777777"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14:paraId="1020CA28" w14:textId="38DA1772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</w:t>
      </w:r>
      <w:r w:rsidR="002B1291">
        <w:rPr>
          <w:sz w:val="28"/>
          <w:szCs w:val="28"/>
        </w:rPr>
        <w:t>«Восточная биржа</w:t>
      </w:r>
      <w:r w:rsidRPr="0097696A">
        <w:rPr>
          <w:sz w:val="28"/>
          <w:szCs w:val="28"/>
        </w:rPr>
        <w:t xml:space="preserve">». </w:t>
      </w:r>
    </w:p>
    <w:p w14:paraId="54F821CB" w14:textId="2A91A4E0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</w:t>
      </w:r>
      <w:r w:rsidR="00B471C4" w:rsidRPr="0097696A">
        <w:rPr>
          <w:sz w:val="28"/>
          <w:szCs w:val="28"/>
        </w:rPr>
        <w:t>нахождения и</w:t>
      </w:r>
      <w:r w:rsidRPr="0097696A">
        <w:rPr>
          <w:sz w:val="28"/>
          <w:szCs w:val="28"/>
        </w:rPr>
        <w:t xml:space="preserve"> почтовый адрес Организатора: </w:t>
      </w:r>
      <w:r w:rsidR="002B1291">
        <w:rPr>
          <w:sz w:val="28"/>
          <w:szCs w:val="28"/>
        </w:rPr>
        <w:t>690090</w:t>
      </w:r>
      <w:r w:rsidR="00B471C4" w:rsidRPr="0097696A">
        <w:rPr>
          <w:sz w:val="28"/>
          <w:szCs w:val="28"/>
        </w:rPr>
        <w:t xml:space="preserve">, </w:t>
      </w:r>
      <w:r w:rsidR="002B1291">
        <w:rPr>
          <w:sz w:val="28"/>
          <w:szCs w:val="28"/>
        </w:rPr>
        <w:t xml:space="preserve">Приморский край </w:t>
      </w:r>
      <w:proofErr w:type="spellStart"/>
      <w:r w:rsidR="002B1291">
        <w:rPr>
          <w:sz w:val="28"/>
          <w:szCs w:val="28"/>
        </w:rPr>
        <w:t>г.о</w:t>
      </w:r>
      <w:proofErr w:type="spellEnd"/>
      <w:r w:rsidR="002B1291">
        <w:rPr>
          <w:sz w:val="28"/>
          <w:szCs w:val="28"/>
        </w:rPr>
        <w:t>. Владивостокский, г. Вла</w:t>
      </w:r>
      <w:r w:rsidR="00514E3C">
        <w:rPr>
          <w:sz w:val="28"/>
          <w:szCs w:val="28"/>
        </w:rPr>
        <w:t>д</w:t>
      </w:r>
      <w:r w:rsidR="002B1291">
        <w:rPr>
          <w:sz w:val="28"/>
          <w:szCs w:val="28"/>
        </w:rPr>
        <w:t>ивосток ул. Алеутская, зд.45 офис 701.</w:t>
      </w:r>
    </w:p>
    <w:p w14:paraId="4E354A9A" w14:textId="08634FCF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 w:rsidR="002B1291">
        <w:rPr>
          <w:sz w:val="28"/>
          <w:szCs w:val="28"/>
        </w:rPr>
        <w:t>44-11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8 (812) 322-</w:t>
      </w:r>
      <w:r w:rsidR="002B1291">
        <w:rPr>
          <w:sz w:val="28"/>
          <w:szCs w:val="28"/>
        </w:rPr>
        <w:t>73-90</w:t>
      </w:r>
    </w:p>
    <w:p w14:paraId="6D7BD853" w14:textId="52917519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</w:t>
      </w:r>
      <w:r w:rsidR="00B471C4" w:rsidRPr="0097696A">
        <w:rPr>
          <w:sz w:val="28"/>
          <w:szCs w:val="28"/>
        </w:rPr>
        <w:t>расположен по</w:t>
      </w:r>
      <w:r w:rsidRPr="0097696A">
        <w:rPr>
          <w:sz w:val="28"/>
          <w:szCs w:val="28"/>
        </w:rPr>
        <w:t xml:space="preserve"> адресу - </w:t>
      </w:r>
      <w:r w:rsidR="00B471C4" w:rsidRPr="0097696A">
        <w:rPr>
          <w:sz w:val="28"/>
          <w:szCs w:val="28"/>
        </w:rPr>
        <w:t>199026, г.</w:t>
      </w:r>
      <w:r w:rsidRPr="0097696A">
        <w:rPr>
          <w:sz w:val="28"/>
          <w:szCs w:val="28"/>
        </w:rPr>
        <w:t xml:space="preserve">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14:paraId="4326D4F3" w14:textId="77777777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14:paraId="43C43E3A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14:paraId="5A9409A4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14:paraId="7C42B8DC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14:paraId="26BAB96C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14:paraId="6468347B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14:paraId="0CB24122" w14:textId="77777777"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14:paraId="2D795ECA" w14:textId="77777777"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14:paraId="24363005" w14:textId="77777777"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14:paraId="4DDCF1FA" w14:textId="77777777"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97696A">
        <w:rPr>
          <w:sz w:val="28"/>
          <w:szCs w:val="28"/>
          <w:lang w:eastAsia="ar-SA"/>
        </w:rPr>
        <w:t>и</w:t>
      </w:r>
      <w:proofErr w:type="gramEnd"/>
      <w:r w:rsidRPr="0097696A">
        <w:rPr>
          <w:sz w:val="28"/>
          <w:szCs w:val="28"/>
          <w:lang w:eastAsia="ar-SA"/>
        </w:rPr>
        <w:t xml:space="preserve"> если для заявителя заключение договора или обеспечение исполнения договора является крупной сделкой.</w:t>
      </w:r>
    </w:p>
    <w:p w14:paraId="303BEC92" w14:textId="77777777"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14:paraId="05EF7456" w14:textId="77777777"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14:paraId="4E4EABCF" w14:textId="77777777"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14:paraId="3B21F041" w14:textId="77777777"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14:paraId="200AAF1A" w14:textId="77777777"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14:paraId="54EC48D8" w14:textId="3E0F4837"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="00B471C4" w:rsidRPr="008F175F">
        <w:rPr>
          <w:sz w:val="28"/>
          <w:szCs w:val="28"/>
          <w:lang w:eastAsia="ar-SA"/>
        </w:rPr>
        <w:t>приостановлена</w:t>
      </w:r>
      <w:r w:rsidR="00B471C4">
        <w:rPr>
          <w:sz w:val="28"/>
          <w:szCs w:val="28"/>
          <w:lang w:eastAsia="ar-SA"/>
        </w:rPr>
        <w:t xml:space="preserve"> </w:t>
      </w:r>
      <w:r w:rsidR="00B471C4" w:rsidRPr="008F175F">
        <w:rPr>
          <w:sz w:val="28"/>
          <w:szCs w:val="28"/>
          <w:lang w:eastAsia="ar-SA"/>
        </w:rPr>
        <w:t>в</w:t>
      </w:r>
      <w:r w:rsidRPr="008F175F">
        <w:rPr>
          <w:sz w:val="28"/>
          <w:szCs w:val="28"/>
          <w:lang w:eastAsia="ar-SA"/>
        </w:rPr>
        <w:t xml:space="preserve">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14:paraId="07B35C7D" w14:textId="77777777"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14:paraId="06EFEEF8" w14:textId="77777777"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14:paraId="3DAF657A" w14:textId="60EDBD50"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возбуждены исполнительные производства с суммой </w:t>
      </w:r>
      <w:r w:rsidR="00B471C4" w:rsidRPr="008F175F">
        <w:rPr>
          <w:sz w:val="28"/>
          <w:szCs w:val="28"/>
        </w:rPr>
        <w:t>задолженности,</w:t>
      </w:r>
      <w:r w:rsidRPr="008F175F">
        <w:rPr>
          <w:sz w:val="28"/>
          <w:szCs w:val="28"/>
        </w:rPr>
        <w:t xml:space="preserve"> превышающей 2</w:t>
      </w:r>
      <w:r>
        <w:rPr>
          <w:sz w:val="28"/>
          <w:szCs w:val="28"/>
        </w:rPr>
        <w:t>5% балансовой стоимости активов;</w:t>
      </w:r>
    </w:p>
    <w:p w14:paraId="0CD4DACE" w14:textId="3D06DB75"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 xml:space="preserve"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</w:t>
      </w:r>
      <w:r w:rsidR="00B471C4">
        <w:rPr>
          <w:rFonts w:cs="FedraSansPro-Light"/>
          <w:color w:val="000000"/>
          <w:sz w:val="28"/>
          <w:szCs w:val="28"/>
        </w:rPr>
        <w:t>в течение одного года,</w:t>
      </w:r>
      <w:r>
        <w:rPr>
          <w:rFonts w:cs="FedraSansPro-Light"/>
          <w:color w:val="000000"/>
          <w:sz w:val="28"/>
          <w:szCs w:val="28"/>
        </w:rPr>
        <w:t xml:space="preserve"> предшествующего дате торгов.</w:t>
      </w:r>
    </w:p>
    <w:p w14:paraId="5CDAD060" w14:textId="4375D388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055B3C">
        <w:rPr>
          <w:b/>
          <w:sz w:val="28"/>
          <w:szCs w:val="28"/>
        </w:rPr>
        <w:t>3</w:t>
      </w:r>
      <w:r w:rsidR="008C7163">
        <w:rPr>
          <w:b/>
          <w:sz w:val="28"/>
          <w:szCs w:val="28"/>
        </w:rPr>
        <w:t xml:space="preserve"> </w:t>
      </w:r>
      <w:r w:rsidR="005A6DEC">
        <w:rPr>
          <w:b/>
          <w:sz w:val="28"/>
          <w:szCs w:val="28"/>
        </w:rPr>
        <w:t>апреля</w:t>
      </w:r>
      <w:r w:rsidR="008A3FE8">
        <w:rPr>
          <w:b/>
          <w:sz w:val="28"/>
          <w:szCs w:val="28"/>
        </w:rPr>
        <w:t xml:space="preserve"> 202</w:t>
      </w:r>
      <w:r w:rsidR="005A6DEC">
        <w:rPr>
          <w:b/>
          <w:sz w:val="28"/>
          <w:szCs w:val="28"/>
        </w:rPr>
        <w:t>4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14:paraId="5178CDEA" w14:textId="541206C0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</w:t>
      </w:r>
      <w:r w:rsidR="002B1291">
        <w:rPr>
          <w:sz w:val="28"/>
          <w:szCs w:val="28"/>
        </w:rPr>
        <w:t>Восточная биржа</w:t>
      </w:r>
      <w:r w:rsidRPr="0097696A">
        <w:rPr>
          <w:sz w:val="28"/>
          <w:szCs w:val="28"/>
        </w:rPr>
        <w:t>»).</w:t>
      </w:r>
    </w:p>
    <w:p w14:paraId="22805816" w14:textId="773624B0"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</w:t>
      </w:r>
      <w:r w:rsidR="002B1291">
        <w:rPr>
          <w:sz w:val="28"/>
          <w:szCs w:val="28"/>
        </w:rPr>
        <w:t>Восточная биржа</w:t>
      </w:r>
      <w:r w:rsidRPr="0097696A">
        <w:rPr>
          <w:sz w:val="28"/>
          <w:szCs w:val="28"/>
        </w:rPr>
        <w:t xml:space="preserve">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14:paraId="30C001CF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14:paraId="5112366B" w14:textId="46B9BBB3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055B3C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</w:t>
      </w:r>
      <w:r w:rsidR="005A6DEC">
        <w:rPr>
          <w:b/>
          <w:sz w:val="28"/>
          <w:szCs w:val="28"/>
        </w:rPr>
        <w:t>апреля</w:t>
      </w:r>
      <w:r w:rsidR="000833A5">
        <w:rPr>
          <w:b/>
          <w:sz w:val="28"/>
          <w:szCs w:val="28"/>
        </w:rPr>
        <w:t xml:space="preserve"> 202</w:t>
      </w:r>
      <w:r w:rsidR="005A6DEC">
        <w:rPr>
          <w:b/>
          <w:sz w:val="28"/>
          <w:szCs w:val="28"/>
        </w:rPr>
        <w:t>4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14:paraId="42BE8701" w14:textId="77777777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14:paraId="224E0CEE" w14:textId="06CBF34B"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</w:t>
      </w:r>
      <w:r w:rsidR="002B1291">
        <w:rPr>
          <w:sz w:val="28"/>
          <w:szCs w:val="28"/>
        </w:rPr>
        <w:t>Восточная биржа</w:t>
      </w:r>
      <w:r w:rsidRPr="0097696A">
        <w:rPr>
          <w:sz w:val="28"/>
          <w:szCs w:val="28"/>
        </w:rPr>
        <w:t xml:space="preserve">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055B3C">
        <w:rPr>
          <w:b/>
          <w:sz w:val="28"/>
          <w:szCs w:val="28"/>
        </w:rPr>
        <w:t>4</w:t>
      </w:r>
      <w:r w:rsidR="006D2248">
        <w:rPr>
          <w:b/>
          <w:sz w:val="28"/>
          <w:szCs w:val="28"/>
        </w:rPr>
        <w:t xml:space="preserve"> </w:t>
      </w:r>
      <w:r w:rsidR="005A6DEC">
        <w:rPr>
          <w:b/>
          <w:sz w:val="28"/>
          <w:szCs w:val="28"/>
        </w:rPr>
        <w:t>апреля</w:t>
      </w:r>
      <w:r w:rsidR="00612C21">
        <w:rPr>
          <w:b/>
          <w:sz w:val="28"/>
          <w:szCs w:val="28"/>
        </w:rPr>
        <w:t xml:space="preserve"> 202</w:t>
      </w:r>
      <w:r w:rsidR="005A6DEC">
        <w:rPr>
          <w:b/>
          <w:sz w:val="28"/>
          <w:szCs w:val="28"/>
        </w:rPr>
        <w:t>4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  <w:bookmarkStart w:id="0" w:name="_GoBack"/>
      <w:bookmarkEnd w:id="0"/>
    </w:p>
    <w:p w14:paraId="2752B897" w14:textId="421157CF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="00514E3C">
        <w:rPr>
          <w:snapToGrid w:val="0"/>
          <w:spacing w:val="-12"/>
          <w:sz w:val="28"/>
          <w:szCs w:val="28"/>
          <w:shd w:val="clear" w:color="auto" w:fill="FFFFFF"/>
        </w:rPr>
        <w:t>94800000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14:paraId="2B804030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14:paraId="722B4847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14:paraId="0180B9A4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14:paraId="425E8725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14:paraId="3F73639E" w14:textId="77777777"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14:paraId="48C18D26" w14:textId="77777777"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14:paraId="26C82312" w14:textId="77777777" w:rsidTr="009D0BFC">
        <w:tc>
          <w:tcPr>
            <w:tcW w:w="2269" w:type="dxa"/>
          </w:tcPr>
          <w:p w14:paraId="4450C219" w14:textId="77777777"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14:paraId="69330402" w14:textId="77777777"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14:paraId="652DB324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14:paraId="253E53EE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26A1DB" w14:textId="77777777"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14:paraId="5C1C4AF0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14:paraId="4473C71B" w14:textId="77777777"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14:paraId="28AA428F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040D9F" w:rsidRPr="0097696A" w14:paraId="3A9421EF" w14:textId="77777777" w:rsidTr="009D0BFC">
        <w:trPr>
          <w:trHeight w:val="135"/>
        </w:trPr>
        <w:tc>
          <w:tcPr>
            <w:tcW w:w="2269" w:type="dxa"/>
          </w:tcPr>
          <w:p w14:paraId="66F62914" w14:textId="77777777"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</w:t>
            </w:r>
          </w:p>
        </w:tc>
        <w:tc>
          <w:tcPr>
            <w:tcW w:w="4677" w:type="dxa"/>
          </w:tcPr>
          <w:p w14:paraId="0C92BF4F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74C1E169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4CF15D53" w14:textId="588A25CA" w:rsidR="00040D9F" w:rsidRPr="005F53BE" w:rsidRDefault="00516C7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0D9F"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62960D72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318EB584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4AD66065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1D3CDB8F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2BFC0C2" w14:textId="1B58A34E" w:rsidR="00040D9F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1 148</w:t>
            </w:r>
            <w:r w:rsidR="00040D9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5152BB13" w14:textId="6FCF6D20" w:rsidR="00040D9F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56 750</w:t>
            </w:r>
            <w:r w:rsidR="00040D9F">
              <w:rPr>
                <w:color w:val="000000"/>
                <w:sz w:val="28"/>
                <w:szCs w:val="28"/>
              </w:rPr>
              <w:t>,</w:t>
            </w:r>
            <w:r w:rsidR="0043791E">
              <w:rPr>
                <w:color w:val="000000"/>
                <w:sz w:val="28"/>
                <w:szCs w:val="28"/>
              </w:rPr>
              <w:t>4</w:t>
            </w:r>
            <w:r w:rsidR="00040D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6DDFB79E" w14:textId="0EC0BB2A" w:rsidR="00040D9F" w:rsidRDefault="00516C7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2 837,52</w:t>
            </w:r>
          </w:p>
        </w:tc>
      </w:tr>
      <w:tr w:rsidR="00040D9F" w:rsidRPr="0097696A" w14:paraId="4A9B95D1" w14:textId="77777777" w:rsidTr="009D0BFC">
        <w:trPr>
          <w:trHeight w:val="180"/>
        </w:trPr>
        <w:tc>
          <w:tcPr>
            <w:tcW w:w="2269" w:type="dxa"/>
          </w:tcPr>
          <w:p w14:paraId="5FE69946" w14:textId="7C35F6FB"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6C7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2C930F43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20BD4858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188D2AFE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7AB70FA3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5BDFD759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35556A58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28DD72DC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14:paraId="528C20F0" w14:textId="1B1136D3" w:rsidR="00040D9F" w:rsidRDefault="00EA4DF3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896,0</w:t>
            </w:r>
          </w:p>
        </w:tc>
        <w:tc>
          <w:tcPr>
            <w:tcW w:w="2693" w:type="dxa"/>
          </w:tcPr>
          <w:p w14:paraId="64D867CF" w14:textId="27AF10C3" w:rsidR="00040D9F" w:rsidRDefault="00040D9F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135B1F" w14:textId="12D8F155" w:rsidR="00040D9F" w:rsidRDefault="00040D9F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17D5" w:rsidRPr="0097696A" w14:paraId="5DA7AFD0" w14:textId="77777777" w:rsidTr="009D0BFC">
        <w:trPr>
          <w:trHeight w:val="7710"/>
        </w:trPr>
        <w:tc>
          <w:tcPr>
            <w:tcW w:w="2269" w:type="dxa"/>
          </w:tcPr>
          <w:p w14:paraId="4DCF5FCC" w14:textId="727EB5EC" w:rsidR="00A317D5" w:rsidRDefault="00A317D5" w:rsidP="00A317D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14:paraId="279AEC07" w14:textId="77777777" w:rsidR="00A317D5" w:rsidRPr="005F53BE" w:rsidRDefault="00A317D5" w:rsidP="00A317D5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7D5D96FD" w14:textId="77777777" w:rsidR="00A317D5" w:rsidRPr="005F53BE" w:rsidRDefault="00A317D5" w:rsidP="00A317D5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0A766EEF" w14:textId="0E67CA02" w:rsidR="00A317D5" w:rsidRPr="005F53BE" w:rsidRDefault="00A317D5" w:rsidP="00A31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7C8A8696" w14:textId="77777777" w:rsidR="00A317D5" w:rsidRPr="005F53BE" w:rsidRDefault="00A317D5" w:rsidP="00A31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695A186F" w14:textId="77777777" w:rsidR="00A317D5" w:rsidRPr="005F53BE" w:rsidRDefault="00A317D5" w:rsidP="00A31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4068428D" w14:textId="77777777" w:rsidR="00A317D5" w:rsidRPr="005F53BE" w:rsidRDefault="00A317D5" w:rsidP="00A317D5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7ACDE819" w14:textId="77777777" w:rsidR="00A317D5" w:rsidRDefault="00A317D5" w:rsidP="00A317D5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84DEEDC" w14:textId="1D5DE99B" w:rsidR="00A317D5" w:rsidRDefault="00A317D5" w:rsidP="00A317D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2 557,0</w:t>
            </w:r>
          </w:p>
        </w:tc>
        <w:tc>
          <w:tcPr>
            <w:tcW w:w="2693" w:type="dxa"/>
          </w:tcPr>
          <w:p w14:paraId="70D1376D" w14:textId="09492220" w:rsidR="00A317D5" w:rsidRDefault="00A317D5" w:rsidP="00A317D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64 436,40</w:t>
            </w:r>
          </w:p>
        </w:tc>
        <w:tc>
          <w:tcPr>
            <w:tcW w:w="2693" w:type="dxa"/>
          </w:tcPr>
          <w:p w14:paraId="254831B5" w14:textId="2D5EA80E" w:rsidR="00A317D5" w:rsidRDefault="00A317D5" w:rsidP="00A317D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3 221,82</w:t>
            </w:r>
          </w:p>
        </w:tc>
      </w:tr>
      <w:tr w:rsidR="006F128D" w:rsidRPr="0097696A" w14:paraId="7E243E8F" w14:textId="77777777" w:rsidTr="009D0BFC">
        <w:trPr>
          <w:trHeight w:val="285"/>
        </w:trPr>
        <w:tc>
          <w:tcPr>
            <w:tcW w:w="2269" w:type="dxa"/>
          </w:tcPr>
          <w:p w14:paraId="0510AE36" w14:textId="474ECE9E" w:rsidR="006F128D" w:rsidRDefault="009D0BFC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43791E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1E76C872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4DF48B7D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39981E97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1BDA5B14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22E4C80A" w14:textId="77777777" w:rsidR="00516C7C" w:rsidRPr="005F53BE" w:rsidRDefault="00516C7C" w:rsidP="00516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3DDADCD5" w14:textId="77777777" w:rsidR="00516C7C" w:rsidRPr="005F53BE" w:rsidRDefault="00516C7C" w:rsidP="00516C7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68A6077A" w14:textId="1056AFDF" w:rsidR="006F128D" w:rsidRPr="005F53BE" w:rsidRDefault="00516C7C" w:rsidP="00516C7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479BC5F" w14:textId="4380EB94" w:rsidR="006F128D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3 576,0</w:t>
            </w:r>
          </w:p>
        </w:tc>
        <w:tc>
          <w:tcPr>
            <w:tcW w:w="2693" w:type="dxa"/>
          </w:tcPr>
          <w:p w14:paraId="0D3C5551" w14:textId="5C113F7C" w:rsidR="006F128D" w:rsidRDefault="00516C7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90 115,20</w:t>
            </w:r>
          </w:p>
        </w:tc>
        <w:tc>
          <w:tcPr>
            <w:tcW w:w="2693" w:type="dxa"/>
          </w:tcPr>
          <w:p w14:paraId="5EA1BEDE" w14:textId="165E73D3" w:rsidR="006F128D" w:rsidRDefault="00516C7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4 505,76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14:paraId="17E0D88E" w14:textId="77777777" w:rsidTr="008A683D">
        <w:trPr>
          <w:trHeight w:val="493"/>
        </w:trPr>
        <w:tc>
          <w:tcPr>
            <w:tcW w:w="7390" w:type="dxa"/>
          </w:tcPr>
          <w:p w14:paraId="00D01910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14:paraId="4A5E1F3A" w14:textId="77777777"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Свердловская область, г.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14:paraId="41288E57" w14:textId="77777777" w:rsidTr="008A683D">
        <w:trPr>
          <w:trHeight w:val="493"/>
        </w:trPr>
        <w:tc>
          <w:tcPr>
            <w:tcW w:w="7390" w:type="dxa"/>
          </w:tcPr>
          <w:p w14:paraId="27E06E6B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14:paraId="67F8C680" w14:textId="77777777"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14:paraId="4DE40F37" w14:textId="77777777"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14:paraId="2684BB3C" w14:textId="77777777" w:rsidTr="008A683D">
        <w:trPr>
          <w:trHeight w:val="493"/>
        </w:trPr>
        <w:tc>
          <w:tcPr>
            <w:tcW w:w="7390" w:type="dxa"/>
          </w:tcPr>
          <w:p w14:paraId="4BE985E2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14:paraId="58C2069E" w14:textId="77777777"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 xml:space="preserve">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производство).</w:t>
            </w:r>
          </w:p>
        </w:tc>
      </w:tr>
    </w:tbl>
    <w:p w14:paraId="4D0FAC7C" w14:textId="77777777" w:rsidR="00471BCE" w:rsidRDefault="00471BCE" w:rsidP="00471BCE"/>
    <w:p w14:paraId="6D58FA05" w14:textId="77777777"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E"/>
    <w:rsid w:val="00040D9F"/>
    <w:rsid w:val="00055B3C"/>
    <w:rsid w:val="000833A5"/>
    <w:rsid w:val="00084174"/>
    <w:rsid w:val="00086D7E"/>
    <w:rsid w:val="000A6579"/>
    <w:rsid w:val="000B072D"/>
    <w:rsid w:val="000B0EC0"/>
    <w:rsid w:val="000C40B1"/>
    <w:rsid w:val="000D0012"/>
    <w:rsid w:val="000D1687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46867"/>
    <w:rsid w:val="00253355"/>
    <w:rsid w:val="00260E2A"/>
    <w:rsid w:val="00264D1F"/>
    <w:rsid w:val="002669C8"/>
    <w:rsid w:val="002831DE"/>
    <w:rsid w:val="00284124"/>
    <w:rsid w:val="002B1291"/>
    <w:rsid w:val="002B2127"/>
    <w:rsid w:val="002B2E2D"/>
    <w:rsid w:val="002D7256"/>
    <w:rsid w:val="002E1B37"/>
    <w:rsid w:val="002F7248"/>
    <w:rsid w:val="00314845"/>
    <w:rsid w:val="00323012"/>
    <w:rsid w:val="003252F8"/>
    <w:rsid w:val="00341DDD"/>
    <w:rsid w:val="003614EC"/>
    <w:rsid w:val="0036693F"/>
    <w:rsid w:val="00367388"/>
    <w:rsid w:val="003D3251"/>
    <w:rsid w:val="003D57FA"/>
    <w:rsid w:val="003E3286"/>
    <w:rsid w:val="003E52B1"/>
    <w:rsid w:val="003E7B8D"/>
    <w:rsid w:val="003F30DA"/>
    <w:rsid w:val="00406CFE"/>
    <w:rsid w:val="00411A49"/>
    <w:rsid w:val="004364A8"/>
    <w:rsid w:val="0043791E"/>
    <w:rsid w:val="0045423C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4E3C"/>
    <w:rsid w:val="00515D5D"/>
    <w:rsid w:val="00516C7C"/>
    <w:rsid w:val="00536D3B"/>
    <w:rsid w:val="00545764"/>
    <w:rsid w:val="00546B5F"/>
    <w:rsid w:val="00562433"/>
    <w:rsid w:val="005A6DEC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6F128D"/>
    <w:rsid w:val="00703686"/>
    <w:rsid w:val="0072048F"/>
    <w:rsid w:val="00726B78"/>
    <w:rsid w:val="007422D0"/>
    <w:rsid w:val="00790847"/>
    <w:rsid w:val="007F1A73"/>
    <w:rsid w:val="007F611E"/>
    <w:rsid w:val="00804C74"/>
    <w:rsid w:val="008137F4"/>
    <w:rsid w:val="00826CD1"/>
    <w:rsid w:val="00847E16"/>
    <w:rsid w:val="008928AC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23EC2"/>
    <w:rsid w:val="00964B44"/>
    <w:rsid w:val="00987BDC"/>
    <w:rsid w:val="009C03CC"/>
    <w:rsid w:val="009D0BFC"/>
    <w:rsid w:val="009D1D82"/>
    <w:rsid w:val="009F6893"/>
    <w:rsid w:val="00A0186F"/>
    <w:rsid w:val="00A317D5"/>
    <w:rsid w:val="00A425DA"/>
    <w:rsid w:val="00A61BE7"/>
    <w:rsid w:val="00A71969"/>
    <w:rsid w:val="00A8744E"/>
    <w:rsid w:val="00A930E2"/>
    <w:rsid w:val="00AA4E1E"/>
    <w:rsid w:val="00AC569F"/>
    <w:rsid w:val="00B0608E"/>
    <w:rsid w:val="00B138E3"/>
    <w:rsid w:val="00B471C4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A1C98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A4DF3"/>
    <w:rsid w:val="00EB24CB"/>
    <w:rsid w:val="00ED4884"/>
    <w:rsid w:val="00ED5A9C"/>
    <w:rsid w:val="00F16596"/>
    <w:rsid w:val="00F337C3"/>
    <w:rsid w:val="00F41B1C"/>
    <w:rsid w:val="00F60566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E06"/>
  <w15:docId w15:val="{5A95B66C-8A12-4F81-81A0-5DC62516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Павлячёк Дарья Дмитриевна</cp:lastModifiedBy>
  <cp:revision>2</cp:revision>
  <dcterms:created xsi:type="dcterms:W3CDTF">2024-03-04T11:38:00Z</dcterms:created>
  <dcterms:modified xsi:type="dcterms:W3CDTF">2024-03-04T11:38:00Z</dcterms:modified>
</cp:coreProperties>
</file>