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475CA3">
        <w:rPr>
          <w:sz w:val="26"/>
          <w:szCs w:val="26"/>
        </w:rPr>
        <w:t>АТГ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475CA3" w:rsidRPr="00475CA3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технический (ПБТ), ГОСТ 20448-2018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8D14D7" w:rsidRDefault="008D14D7" w:rsidP="008B193D">
      <w:pPr>
        <w:pStyle w:val="a3"/>
        <w:spacing w:before="0" w:beforeAutospacing="0"/>
        <w:rPr>
          <w:sz w:val="26"/>
          <w:szCs w:val="26"/>
        </w:rPr>
      </w:pPr>
      <w:r w:rsidRPr="008D14D7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 xml:space="preserve">08 </w:t>
      </w:r>
      <w:r>
        <w:rPr>
          <w:sz w:val="26"/>
          <w:szCs w:val="26"/>
        </w:rPr>
        <w:t>т</w:t>
      </w:r>
      <w:bookmarkStart w:id="0" w:name="_GoBack"/>
      <w:bookmarkEnd w:id="0"/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475CA3">
        <w:rPr>
          <w:sz w:val="26"/>
          <w:szCs w:val="26"/>
        </w:rPr>
        <w:t>0</w:t>
      </w:r>
      <w:r w:rsidR="00632AA4">
        <w:rPr>
          <w:sz w:val="26"/>
          <w:szCs w:val="26"/>
        </w:rPr>
        <w:t>2</w:t>
      </w:r>
      <w:r w:rsidR="00A11AF8">
        <w:rPr>
          <w:sz w:val="26"/>
          <w:szCs w:val="26"/>
        </w:rPr>
        <w:t>.0</w:t>
      </w:r>
      <w:r w:rsidR="00475CA3">
        <w:rPr>
          <w:sz w:val="26"/>
          <w:szCs w:val="26"/>
        </w:rPr>
        <w:t>7</w:t>
      </w:r>
      <w:r w:rsidR="008B193D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61650" w:rsidRDefault="00061650" w:rsidP="00061650">
      <w:pPr>
        <w:pStyle w:val="a3"/>
        <w:spacing w:before="1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(Акт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 нарушении обязательств участником торгов от 07.07.2022):</w:t>
      </w:r>
    </w:p>
    <w:p w:rsidR="00061650" w:rsidRDefault="00061650" w:rsidP="00061650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Учитывая решение Дисциплинарной комиссии (Протокол № 15 от 06.07.2022) и руководствуясь пунктом 8.2 «Правил допуска к участию в организованных торгах в отделах товарного рынка Акционерного общества «Биржа «Санкт-Петербург», за неисполнение условий Договора № 22340 Дисциплинарной комиссией АО «Биржа «Санкт-Петербург» принято решение о взыскании с ООО «</w:t>
      </w:r>
      <w:r w:rsidR="000C3190">
        <w:rPr>
          <w:sz w:val="26"/>
          <w:szCs w:val="26"/>
        </w:rPr>
        <w:t>АТГ</w:t>
      </w:r>
      <w:r>
        <w:rPr>
          <w:sz w:val="26"/>
          <w:szCs w:val="26"/>
        </w:rPr>
        <w:t>»</w:t>
      </w:r>
      <w:r>
        <w:t xml:space="preserve"> </w:t>
      </w:r>
      <w:r>
        <w:rPr>
          <w:sz w:val="26"/>
          <w:szCs w:val="26"/>
        </w:rPr>
        <w:t>штрафа в размере 5 % от суммы объёма невыполненных обязательств по Договору.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1650"/>
    <w:rsid w:val="00066010"/>
    <w:rsid w:val="000745B9"/>
    <w:rsid w:val="000B1CDC"/>
    <w:rsid w:val="000C2DE3"/>
    <w:rsid w:val="000C3190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75CA3"/>
    <w:rsid w:val="004B6D8F"/>
    <w:rsid w:val="004F05EA"/>
    <w:rsid w:val="00550C3C"/>
    <w:rsid w:val="00557C7C"/>
    <w:rsid w:val="005C0BC6"/>
    <w:rsid w:val="00610D08"/>
    <w:rsid w:val="006117EE"/>
    <w:rsid w:val="00620840"/>
    <w:rsid w:val="00632AA4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8D14D7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1AF8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B6B8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4D4C-353A-43DB-8559-07BEB82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65</cp:revision>
  <cp:lastPrinted>2021-04-14T13:42:00Z</cp:lastPrinted>
  <dcterms:created xsi:type="dcterms:W3CDTF">2018-05-29T07:09:00Z</dcterms:created>
  <dcterms:modified xsi:type="dcterms:W3CDTF">2022-07-08T11:13:00Z</dcterms:modified>
</cp:coreProperties>
</file>