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B9" w:rsidRPr="00CF7F51" w:rsidRDefault="00152EB9" w:rsidP="0069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152EB9" w:rsidRPr="00CF7F51" w:rsidRDefault="00152EB9" w:rsidP="00152E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7F51">
        <w:rPr>
          <w:rFonts w:ascii="Times New Roman" w:hAnsi="Times New Roman" w:cs="Times New Roman"/>
          <w:b/>
          <w:bCs/>
        </w:rPr>
        <w:t xml:space="preserve">об итогах голосования на </w:t>
      </w:r>
      <w:bookmarkStart w:id="0" w:name="Соб_Вид_Доп"/>
      <w:r w:rsidRPr="00CF7F51">
        <w:rPr>
          <w:rFonts w:ascii="Times New Roman" w:hAnsi="Times New Roman" w:cs="Times New Roman"/>
          <w:b/>
          <w:bCs/>
        </w:rPr>
        <w:t>годовом</w:t>
      </w:r>
      <w:bookmarkEnd w:id="0"/>
      <w:r w:rsidRPr="00CF7F51">
        <w:rPr>
          <w:rFonts w:ascii="Times New Roman" w:hAnsi="Times New Roman" w:cs="Times New Roman"/>
          <w:b/>
          <w:bCs/>
        </w:rPr>
        <w:t xml:space="preserve"> общем собрании акционеров</w:t>
      </w:r>
    </w:p>
    <w:p w:rsidR="00152EB9" w:rsidRDefault="00152EB9" w:rsidP="00152E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Эм_Наименование_РодПадеж"/>
      <w:r w:rsidRPr="00CF7F51">
        <w:rPr>
          <w:rFonts w:ascii="Times New Roman" w:hAnsi="Times New Roman" w:cs="Times New Roman"/>
          <w:b/>
          <w:bCs/>
        </w:rPr>
        <w:t>Акционерного общества "Биржа "Санкт-Петербург"</w:t>
      </w:r>
      <w:bookmarkEnd w:id="1"/>
    </w:p>
    <w:p w:rsidR="00152EB9" w:rsidRPr="00CF7F51" w:rsidRDefault="00152EB9" w:rsidP="00152E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EA4B43" w:rsidRPr="002947E1" w:rsidTr="00EA4B43">
        <w:tc>
          <w:tcPr>
            <w:tcW w:w="5771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4535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"Биржа "Санкт-Петербург"</w:t>
            </w:r>
          </w:p>
        </w:tc>
      </w:tr>
      <w:tr w:rsidR="00EA4B43" w:rsidRPr="002947E1" w:rsidTr="00EA4B43">
        <w:tc>
          <w:tcPr>
            <w:tcW w:w="5771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4535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199026, г. Санкт-Петербург, линия. 26-я, д.15, корп. 2 лит.А, пом. 66Н</w:t>
            </w:r>
          </w:p>
        </w:tc>
      </w:tr>
      <w:tr w:rsidR="00EA4B43" w:rsidRPr="002947E1" w:rsidTr="00EA4B43">
        <w:tc>
          <w:tcPr>
            <w:tcW w:w="5771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4535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Годовое</w:t>
            </w:r>
          </w:p>
        </w:tc>
      </w:tr>
      <w:tr w:rsidR="00EA4B43" w:rsidRPr="002947E1" w:rsidTr="00EA4B43">
        <w:tc>
          <w:tcPr>
            <w:tcW w:w="5771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4535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EA4B43" w:rsidRPr="002947E1" w:rsidTr="00EA4B43">
        <w:tc>
          <w:tcPr>
            <w:tcW w:w="5771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5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27 апреля 2022 года</w:t>
            </w:r>
          </w:p>
        </w:tc>
      </w:tr>
      <w:tr w:rsidR="00EA4B43" w:rsidRPr="002947E1" w:rsidTr="00EA4B43">
        <w:tc>
          <w:tcPr>
            <w:tcW w:w="5771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535" w:type="dxa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18 мая 2022 года </w:t>
            </w:r>
          </w:p>
        </w:tc>
      </w:tr>
    </w:tbl>
    <w:p w:rsidR="00EA4B43" w:rsidRPr="006125F2" w:rsidRDefault="006125F2" w:rsidP="006125F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25F2">
        <w:rPr>
          <w:rFonts w:ascii="Times New Roman" w:hAnsi="Times New Roman" w:cs="Times New Roman"/>
          <w:sz w:val="24"/>
          <w:szCs w:val="24"/>
        </w:rPr>
        <w:t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 – Акционерное общество «Регистратор Р.О.С.Т.».</w:t>
      </w:r>
    </w:p>
    <w:p w:rsidR="00E00B4C" w:rsidRPr="002947E1" w:rsidRDefault="00E00B4C" w:rsidP="00E00B4C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E00B4C" w:rsidRPr="002947E1" w:rsidRDefault="00E00B4C" w:rsidP="00E00B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1) Утверждение годового отчета Биржи, годовой бухгалтерской отчетности.</w:t>
      </w:r>
    </w:p>
    <w:p w:rsidR="00E00B4C" w:rsidRPr="002947E1" w:rsidRDefault="00E00B4C" w:rsidP="00E00B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2) Распределение прибыли, в том числе выплата (объявление) дивидендов и убытков Биржи за 2020 финансовый год.</w:t>
      </w:r>
    </w:p>
    <w:p w:rsidR="00E00B4C" w:rsidRPr="002947E1" w:rsidRDefault="00E00B4C" w:rsidP="00E00B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3) Определение количественного состава Совета директоров.  Избрание членов Совета директоров.</w:t>
      </w:r>
    </w:p>
    <w:p w:rsidR="00E00B4C" w:rsidRPr="002947E1" w:rsidRDefault="00E00B4C" w:rsidP="00E00B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4) Избрание членов Ревизионной комиссии.</w:t>
      </w:r>
    </w:p>
    <w:p w:rsidR="00E00B4C" w:rsidRPr="002947E1" w:rsidRDefault="00E00B4C" w:rsidP="00E00B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5) Утверждение аудитора.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 повестки дня: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Утверждение годового отчета Биржи, годовой бухгалтерской отчетности.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3 406 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76.7809%</w:t>
            </w:r>
          </w:p>
        </w:tc>
      </w:tr>
    </w:tbl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64176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947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1.1. Утвердить годовой отчет АО «Биржа «Санкт - Петербург» за 2021 год.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64176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1.2. Утвердить годовую бухгалтерскую отчетность АО «Биржа «Санкт – Петербург» за 2021 год.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2 повестки дня: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Распределение прибыли, в том числе выплата (объявление) дивидендов и убытков Биржи за 2021 финансовый год.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3 406 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76.7809%</w:t>
            </w:r>
          </w:p>
        </w:tc>
      </w:tr>
    </w:tbl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64176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Дивиденды по обыкновенным акциям АО «Биржа «Санкт – Петербург» по итогам 2021 года не выплачивать. Чистую прибыль, полученную по итогам 2021 года (как единственный источник) направить на развитие основной деятельности.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lastRenderedPageBreak/>
        <w:t>Кворум и итоги голосования по вопросу № 3 повестки дня: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Определение количественного состава Совета директоров.  Избрание членов Совета директоров.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3 406 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76.7809%</w:t>
            </w:r>
          </w:p>
        </w:tc>
      </w:tr>
    </w:tbl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64176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3.1. Определить состав Совета директоров в количестве 7 членов.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31 052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31 052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23 842 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76.7809%</w:t>
            </w:r>
          </w:p>
        </w:tc>
      </w:tr>
    </w:tbl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</w:tr>
      <w:tr w:rsidR="00EA4B43" w:rsidRPr="002947E1" w:rsidTr="0064176C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EA4B43" w:rsidRPr="002947E1" w:rsidRDefault="00EA4B43" w:rsidP="00EA4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"ЗА", распределение голосов по кандидатам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Ашихмин Олег Борисович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3 406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Белинский Андрей Александрович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3 406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Анатолий Григорьевич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3 406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Григорьян Азат Ваганович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3 406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Анатолий Германович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3 406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Кашин Александр Леонидович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3 406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Василий Викторович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3 406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Протасенко Вадим Анатольевич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Жизненко Олег Михайлович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Ковалев Андрей Олегович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Комаров Михаил Викторович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Михеева Галина Владимировна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EA4B43">
        <w:trPr>
          <w:cantSplit/>
        </w:trPr>
        <w:tc>
          <w:tcPr>
            <w:tcW w:w="56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Москаленко Александр Викторович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64176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64176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64176C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A4B43" w:rsidRPr="002947E1" w:rsidTr="0064176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64176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A4B43" w:rsidRPr="002947E1" w:rsidRDefault="00EA4B43" w:rsidP="00EA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A4B43" w:rsidRPr="002947E1" w:rsidTr="0064176C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23 842 </w:t>
            </w:r>
          </w:p>
        </w:tc>
      </w:tr>
    </w:tbl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3.2. Избрание членов Совета директоров.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1.  Ашихмин Олег Борисович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2. Белинский Андрей Александрович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3. Гавриленко Анатолий Григорьевич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4. Григорьян Азат Ваганович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5. Карташов Анатолий Германович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6. Кашин Александр Леонидович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7. Николаев Василий Викторович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4 повестки дня: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Избрание членов Ревизионной комиссии.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3 474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2 444 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70.3512%</w:t>
            </w:r>
          </w:p>
        </w:tc>
      </w:tr>
    </w:tbl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Распределение голосов</w:t>
      </w:r>
    </w:p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908"/>
        <w:gridCol w:w="927"/>
        <w:gridCol w:w="1020"/>
        <w:gridCol w:w="1417"/>
        <w:gridCol w:w="1417"/>
        <w:gridCol w:w="1644"/>
        <w:gridCol w:w="1474"/>
      </w:tblGrid>
      <w:tr w:rsidR="00EA4B43" w:rsidRPr="002947E1" w:rsidTr="00EA4B43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A4B43" w:rsidRPr="002947E1" w:rsidTr="00EA4B43">
        <w:trPr>
          <w:cantSplit/>
        </w:trPr>
        <w:tc>
          <w:tcPr>
            <w:tcW w:w="499" w:type="dxa"/>
            <w:vMerge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02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%*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164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</w:tr>
      <w:tr w:rsidR="00EA4B43" w:rsidRPr="002947E1" w:rsidTr="00EA4B43">
        <w:trPr>
          <w:cantSplit/>
        </w:trPr>
        <w:tc>
          <w:tcPr>
            <w:tcW w:w="499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 Людмила Николаевна</w:t>
            </w:r>
          </w:p>
        </w:tc>
        <w:tc>
          <w:tcPr>
            <w:tcW w:w="92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2444</w:t>
            </w:r>
          </w:p>
        </w:tc>
        <w:tc>
          <w:tcPr>
            <w:tcW w:w="102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4B43" w:rsidRPr="002947E1" w:rsidTr="00EA4B43">
        <w:trPr>
          <w:cantSplit/>
        </w:trPr>
        <w:tc>
          <w:tcPr>
            <w:tcW w:w="499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Молдавская Кира Клавдиевна</w:t>
            </w:r>
          </w:p>
        </w:tc>
        <w:tc>
          <w:tcPr>
            <w:tcW w:w="92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2444</w:t>
            </w:r>
          </w:p>
        </w:tc>
        <w:tc>
          <w:tcPr>
            <w:tcW w:w="102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4B43" w:rsidRPr="002947E1" w:rsidTr="00EA4B43">
        <w:trPr>
          <w:cantSplit/>
        </w:trPr>
        <w:tc>
          <w:tcPr>
            <w:tcW w:w="499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Людмила Александровна</w:t>
            </w:r>
          </w:p>
        </w:tc>
        <w:tc>
          <w:tcPr>
            <w:tcW w:w="92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2444</w:t>
            </w:r>
          </w:p>
        </w:tc>
        <w:tc>
          <w:tcPr>
            <w:tcW w:w="102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* - процент от принявших участие в собрании.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Избрать членами ревизионной комиссии из следующих кандидатов: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Лощилова Людмила Николаевна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Молдавская Кира Клавдиевна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Морозова Людмила Александровна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5 повестки дня: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Утверждение аудитора.</w:t>
      </w: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 xml:space="preserve">3 406  </w:t>
            </w:r>
          </w:p>
        </w:tc>
      </w:tr>
      <w:tr w:rsidR="00EA4B43" w:rsidRPr="002947E1" w:rsidTr="0064176C">
        <w:trPr>
          <w:cantSplit/>
        </w:trPr>
        <w:tc>
          <w:tcPr>
            <w:tcW w:w="8436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76.7809%</w:t>
            </w:r>
          </w:p>
        </w:tc>
      </w:tr>
    </w:tbl>
    <w:p w:rsidR="00EA4B43" w:rsidRPr="002947E1" w:rsidRDefault="00EA4B43" w:rsidP="00EA4B4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64176C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EA4B43" w:rsidRPr="002947E1" w:rsidTr="00EA4B43">
        <w:trPr>
          <w:cantSplit/>
        </w:trPr>
        <w:tc>
          <w:tcPr>
            <w:tcW w:w="235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3 406</w:t>
            </w:r>
          </w:p>
        </w:tc>
        <w:tc>
          <w:tcPr>
            <w:tcW w:w="3288" w:type="dxa"/>
            <w:shd w:val="clear" w:color="auto" w:fill="auto"/>
          </w:tcPr>
          <w:p w:rsidR="00EA4B43" w:rsidRPr="002947E1" w:rsidRDefault="00EA4B43" w:rsidP="00EA4B43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1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</w:tbl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>Утвердить аудиторскую фирму ООО «Аудиторская фирма «Марка» для проверки годовой финансовой отчетности АО «Биржа «Санкт - Петербург» за 2022 год.</w:t>
      </w:r>
    </w:p>
    <w:p w:rsidR="00EA4B43" w:rsidRPr="002947E1" w:rsidRDefault="00EA4B43" w:rsidP="00EA4B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EA4B43" w:rsidRPr="002947E1" w:rsidRDefault="00EA4B43" w:rsidP="00EA4B43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7E1" w:rsidRPr="002947E1" w:rsidRDefault="002947E1" w:rsidP="002947E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                  Председатель собрания</w:t>
      </w:r>
      <w:r w:rsidRPr="002947E1">
        <w:rPr>
          <w:rFonts w:ascii="Times New Roman" w:hAnsi="Times New Roman" w:cs="Times New Roman"/>
          <w:sz w:val="24"/>
          <w:szCs w:val="24"/>
        </w:rPr>
        <w:tab/>
      </w:r>
      <w:r w:rsidRPr="002947E1">
        <w:rPr>
          <w:rFonts w:ascii="Times New Roman" w:hAnsi="Times New Roman" w:cs="Times New Roman"/>
          <w:sz w:val="24"/>
          <w:szCs w:val="24"/>
        </w:rPr>
        <w:tab/>
      </w:r>
      <w:r w:rsidRPr="002947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В.В. Николаев    </w:t>
      </w:r>
    </w:p>
    <w:p w:rsidR="002947E1" w:rsidRPr="002947E1" w:rsidRDefault="002947E1" w:rsidP="002947E1">
      <w:pPr>
        <w:jc w:val="both"/>
        <w:rPr>
          <w:rFonts w:ascii="Times New Roman" w:hAnsi="Times New Roman" w:cs="Times New Roman"/>
          <w:sz w:val="24"/>
          <w:szCs w:val="24"/>
        </w:rPr>
      </w:pPr>
      <w:r w:rsidRPr="002947E1">
        <w:rPr>
          <w:rFonts w:ascii="Times New Roman" w:hAnsi="Times New Roman" w:cs="Times New Roman"/>
          <w:sz w:val="24"/>
          <w:szCs w:val="24"/>
        </w:rPr>
        <w:t xml:space="preserve">                  Секретарь собрания</w:t>
      </w:r>
      <w:r w:rsidRPr="002947E1">
        <w:rPr>
          <w:rFonts w:ascii="Times New Roman" w:hAnsi="Times New Roman" w:cs="Times New Roman"/>
          <w:sz w:val="24"/>
          <w:szCs w:val="24"/>
        </w:rPr>
        <w:tab/>
      </w:r>
      <w:r w:rsidRPr="002947E1">
        <w:rPr>
          <w:rFonts w:ascii="Times New Roman" w:hAnsi="Times New Roman" w:cs="Times New Roman"/>
          <w:sz w:val="24"/>
          <w:szCs w:val="24"/>
        </w:rPr>
        <w:tab/>
      </w:r>
      <w:r w:rsidRPr="002947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Ю.В. Литвинова </w:t>
      </w:r>
    </w:p>
    <w:p w:rsidR="002947E1" w:rsidRPr="002947E1" w:rsidRDefault="002947E1" w:rsidP="002947E1">
      <w:pPr>
        <w:rPr>
          <w:rFonts w:ascii="Times New Roman" w:hAnsi="Times New Roman" w:cs="Times New Roman"/>
          <w:sz w:val="24"/>
          <w:szCs w:val="24"/>
        </w:rPr>
      </w:pPr>
    </w:p>
    <w:p w:rsidR="00EA4B43" w:rsidRPr="002947E1" w:rsidRDefault="00EA4B43" w:rsidP="00EA4B43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4B43" w:rsidRPr="002947E1" w:rsidSect="00EA4B43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0D" w:rsidRDefault="0065170D" w:rsidP="00EA4B43">
      <w:pPr>
        <w:spacing w:after="0" w:line="240" w:lineRule="auto"/>
      </w:pPr>
      <w:r>
        <w:separator/>
      </w:r>
    </w:p>
  </w:endnote>
  <w:endnote w:type="continuationSeparator" w:id="0">
    <w:p w:rsidR="0065170D" w:rsidRDefault="0065170D" w:rsidP="00EA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0D" w:rsidRDefault="0065170D" w:rsidP="00EA4B43">
      <w:pPr>
        <w:spacing w:after="0" w:line="240" w:lineRule="auto"/>
      </w:pPr>
      <w:r>
        <w:separator/>
      </w:r>
    </w:p>
  </w:footnote>
  <w:footnote w:type="continuationSeparator" w:id="0">
    <w:p w:rsidR="0065170D" w:rsidRDefault="0065170D" w:rsidP="00EA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3"/>
    <w:rsid w:val="00152EB9"/>
    <w:rsid w:val="002947E1"/>
    <w:rsid w:val="002E251D"/>
    <w:rsid w:val="006125F2"/>
    <w:rsid w:val="0064176C"/>
    <w:rsid w:val="0065170D"/>
    <w:rsid w:val="00A36BCD"/>
    <w:rsid w:val="00AE3CA2"/>
    <w:rsid w:val="00E00B4C"/>
    <w:rsid w:val="00E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DA3F2-BF22-40D3-A783-83DEC7E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B43"/>
  </w:style>
  <w:style w:type="paragraph" w:styleId="a5">
    <w:name w:val="footer"/>
    <w:basedOn w:val="a"/>
    <w:link w:val="a6"/>
    <w:uiPriority w:val="99"/>
    <w:unhideWhenUsed/>
    <w:rsid w:val="00EA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B43"/>
  </w:style>
  <w:style w:type="paragraph" w:customStyle="1" w:styleId="3">
    <w:name w:val="заголовок 3"/>
    <w:basedOn w:val="a"/>
    <w:next w:val="a"/>
    <w:rsid w:val="00E00B4C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6D03-3E8A-4BD8-BDAA-595EC56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Литвинова Юлия Владимировна</cp:lastModifiedBy>
  <cp:revision>3</cp:revision>
  <cp:lastPrinted>2022-05-18T12:01:00Z</cp:lastPrinted>
  <dcterms:created xsi:type="dcterms:W3CDTF">2022-05-18T11:32:00Z</dcterms:created>
  <dcterms:modified xsi:type="dcterms:W3CDTF">2022-05-18T12:01:00Z</dcterms:modified>
</cp:coreProperties>
</file>