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718F" w:rsidRDefault="0083718F" w:rsidP="0083718F">
      <w:pPr>
        <w:ind w:firstLine="567"/>
        <w:jc w:val="both"/>
        <w:rPr>
          <w:rFonts w:cs="Times New Roman"/>
        </w:rPr>
      </w:pPr>
      <w:r>
        <w:rPr>
          <w:rFonts w:cs="Times New Roman"/>
        </w:rPr>
        <w:t>Внесены следующие и</w:t>
      </w:r>
      <w:r w:rsidRPr="001B63CE">
        <w:rPr>
          <w:rFonts w:cs="Times New Roman"/>
        </w:rPr>
        <w:t>зменения в Спецификацию биржевого товара отделов «Черные металлы», «Цветные металлы и сплавы» АО «Биржа «Санкт-Петербург»:</w:t>
      </w:r>
    </w:p>
    <w:p w:rsidR="00925C0F" w:rsidRPr="00925C0F" w:rsidRDefault="006636B2" w:rsidP="005A7BBB">
      <w:pPr>
        <w:pStyle w:val="aa"/>
        <w:numPr>
          <w:ilvl w:val="0"/>
          <w:numId w:val="21"/>
        </w:numPr>
        <w:spacing w:after="0"/>
        <w:ind w:left="567" w:firstLine="567"/>
        <w:jc w:val="both"/>
        <w:rPr>
          <w:rFonts w:ascii="Times New Roman" w:eastAsia="Noto Serif CJK SC" w:hAnsi="Times New Roman"/>
          <w:kern w:val="2"/>
          <w:sz w:val="24"/>
          <w:szCs w:val="24"/>
          <w:lang w:eastAsia="ru-RU" w:bidi="hi-IN"/>
        </w:rPr>
      </w:pPr>
      <w:bookmarkStart w:id="0" w:name="_GoBack"/>
      <w:bookmarkEnd w:id="0"/>
      <w:r w:rsidRPr="00925C0F">
        <w:rPr>
          <w:rFonts w:ascii="Times New Roman" w:eastAsia="Noto Serif CJK SC" w:hAnsi="Times New Roman"/>
          <w:kern w:val="2"/>
          <w:sz w:val="24"/>
          <w:szCs w:val="24"/>
          <w:lang w:eastAsia="ru-RU" w:bidi="hi-IN"/>
        </w:rPr>
        <w:t>Дополнено Приложение №1 к Спецификации «Перечень биржевых товаров, допущенных к торгам в отделах «Черные металлы», «Цветные металлы и сплавы»» (с соответствующим изменением нумерации) следующими товарами: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701"/>
        <w:gridCol w:w="2409"/>
      </w:tblGrid>
      <w:tr w:rsidR="002A0DFE" w:rsidRPr="0003646E" w:rsidTr="00A83BFB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696B24" w:rsidRDefault="002A0DFE" w:rsidP="00A83B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 легированной стали вид 5Б группа Б26 по ГОСТ 2787-75: крупногабаритные куски разной толщины, наличие краски, изоляции, засор  более 22% производитель – АО «МПЗ «Аскона».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ГОСТ 2787-75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Лом-ЧМ-Сталь-5Б-Б26-изоляция-засор-более22%</w:t>
            </w:r>
          </w:p>
        </w:tc>
      </w:tr>
      <w:tr w:rsidR="002A0DFE" w:rsidRPr="0003646E" w:rsidTr="00A83BFB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696B24" w:rsidRDefault="002A0DFE" w:rsidP="00A83B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 углеродистой стали вид 5А ГОСТ 2787-75: крупногабаритные куски разной толщины с изоляцией, засор  более 18% производитель – АО «МПЗ «Аскона».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ГОСТ 2787-75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Лом-ЧМ-Сталь-5А-изоляция-засор-более18%</w:t>
            </w:r>
          </w:p>
        </w:tc>
      </w:tr>
      <w:tr w:rsidR="002A0DFE" w:rsidRPr="0003646E" w:rsidTr="00A83BFB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696B24" w:rsidRDefault="002A0DFE" w:rsidP="00A83B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 бронзы группа Бр14 по ГОСТ Р 54564-2011: Негабаритные куски разных сплавов бронзы, наличие железа более 12%, общая засоренность  более 25% производитель – АО «МПЗ «Аскона».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ГОСТ Р 54564-2011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Лом-ЦМ-Бр14-железо12%-засор25%-более</w:t>
            </w:r>
          </w:p>
        </w:tc>
      </w:tr>
      <w:tr w:rsidR="002A0DFE" w:rsidRPr="0003646E" w:rsidTr="00A83BFB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696B24" w:rsidRDefault="002A0DFE" w:rsidP="00A83B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 меди группа М9 по ГОСТ Р 54564-2011: Лом неразделанных электродвигателей, с изоляцией, разных габаритов производитель – АО «МПЗ «Аскона».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ГОСТ Р 54564-2011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Лом-ЦМ-Медь-М9-изоляция-разн-габарит</w:t>
            </w:r>
          </w:p>
        </w:tc>
      </w:tr>
      <w:tr w:rsidR="002A0DFE" w:rsidRPr="0003646E" w:rsidTr="00A83BFB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696B24" w:rsidRDefault="002A0DFE" w:rsidP="00A83B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 латуни группа Л14 (негабаритный смешанный лом, куски разных сплавов, содержание железа более 14%, общая засоренность более 24% производитель – АО «МПЗ «Аскона».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ГОСТ Р 54564-2011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Лом-ЦМ-Латунь-Л14-негабарит-железо-более-14%-засор24%</w:t>
            </w:r>
          </w:p>
        </w:tc>
      </w:tr>
      <w:tr w:rsidR="002A0DFE" w:rsidRPr="0003646E" w:rsidTr="00A83BFB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696B24" w:rsidRDefault="002A0DFE" w:rsidP="00A83B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 меди группа М13 по ГОСТ Р 54564-2011: В виде отдельных кусков кабелей разной  длины, толщины и покрытые разными видами изоляции, засор более 75% производитель – АО «МПЗ «Аскона».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ГОСТ Р 54564-2011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Лом-ЦМ-Медь-М13-куски-кабеля-изоляции-засор75%-более</w:t>
            </w:r>
          </w:p>
        </w:tc>
      </w:tr>
      <w:tr w:rsidR="002A0DFE" w:rsidRPr="0003646E" w:rsidTr="00A83BFB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696B24" w:rsidRDefault="002A0DFE" w:rsidP="00A83B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 других цветных металлов и сплавов с плакирующим слоем группа БМ6 по ГОСТ Р 54564-2011: Лом неразделанных биметаллических радиаторов (охладителей) с засором более 75% производитель – АО «МПЗ «Аскона».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ГОСТ Р 54564-2011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Лом-ЦМ-Сплавов-БМ6-радиаторы-охладители-засор75%-более</w:t>
            </w:r>
          </w:p>
        </w:tc>
      </w:tr>
      <w:tr w:rsidR="002A0DFE" w:rsidRPr="0003646E" w:rsidTr="00A83BFB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696B24" w:rsidRDefault="002A0DFE" w:rsidP="00A83B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snapToGrid w:val="0"/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  и отходы черных и цветных металлов, содержащие драгоценные металлы:</w:t>
            </w:r>
          </w:p>
          <w:p w:rsidR="002A0DFE" w:rsidRPr="00DC3E34" w:rsidRDefault="002A0DFE" w:rsidP="00A83BFB">
            <w:pPr>
              <w:snapToGrid w:val="0"/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-золото -199,054г</w:t>
            </w:r>
          </w:p>
          <w:p w:rsidR="002A0DFE" w:rsidRPr="00DC3E34" w:rsidRDefault="002A0DFE" w:rsidP="00A83BFB">
            <w:pPr>
              <w:snapToGrid w:val="0"/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-серебро-40777,006г</w:t>
            </w:r>
          </w:p>
          <w:p w:rsidR="002A0DFE" w:rsidRPr="00DC3E34" w:rsidRDefault="002A0DFE" w:rsidP="00A83BFB">
            <w:pPr>
              <w:snapToGrid w:val="0"/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-платина -23,112г</w:t>
            </w:r>
          </w:p>
          <w:p w:rsidR="002A0DFE" w:rsidRPr="00DC3E34" w:rsidRDefault="002A0DFE" w:rsidP="00A83BFB">
            <w:pPr>
              <w:snapToGrid w:val="0"/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-МПГ- 31,358г</w:t>
            </w:r>
          </w:p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 xml:space="preserve">-не извлекаемые компоненты -51190,96947кг  </w:t>
            </w:r>
          </w:p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производитель – АО «МПЗ «Аскона».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ГОСТ Р 54564-2011, ГОСТ 2787-75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Лом-Отходы-ЧМ-ЦМ-содержащие-драгоценные-металлы</w:t>
            </w:r>
          </w:p>
        </w:tc>
      </w:tr>
      <w:tr w:rsidR="002A0DFE" w:rsidRPr="0003646E" w:rsidTr="00A83BFB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696B24" w:rsidRDefault="002A0DFE" w:rsidP="00A83B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 алюминия группа А29 по ГОСТ Р 54564-2011: негабаритные куски разных сплавов алюминия, наличие металлических составляющих, изоляции, краски, засор более 27% производитель – АО «МПЗ «Аскона».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ГОСТ Р 54564-2011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E" w:rsidRPr="00DC3E34" w:rsidRDefault="002A0DFE" w:rsidP="00A83BFB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DC3E34">
              <w:rPr>
                <w:rFonts w:eastAsia="Noto Serif CJK SC" w:cs="Times New Roman"/>
                <w:kern w:val="2"/>
                <w:lang w:eastAsia="ru-RU"/>
              </w:rPr>
              <w:t>Лом-ЦМ-А29-негабарит-куски-засор27%-более</w:t>
            </w:r>
          </w:p>
        </w:tc>
      </w:tr>
    </w:tbl>
    <w:p w:rsidR="006636B2" w:rsidRDefault="006636B2" w:rsidP="0083718F">
      <w:pPr>
        <w:ind w:firstLine="567"/>
        <w:jc w:val="both"/>
        <w:rPr>
          <w:rFonts w:cs="Times New Roman"/>
        </w:rPr>
      </w:pPr>
    </w:p>
    <w:sectPr w:rsidR="006636B2" w:rsidSect="00A446A6">
      <w:headerReference w:type="default" r:id="rId8"/>
      <w:pgSz w:w="11906" w:h="16838"/>
      <w:pgMar w:top="586" w:right="566" w:bottom="68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73" w:rsidRDefault="00387673" w:rsidP="00082F21">
      <w:r>
        <w:separator/>
      </w:r>
    </w:p>
  </w:endnote>
  <w:endnote w:type="continuationSeparator" w:id="0">
    <w:p w:rsidR="00387673" w:rsidRDefault="00387673" w:rsidP="0008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73" w:rsidRDefault="00387673" w:rsidP="00082F21">
      <w:r>
        <w:separator/>
      </w:r>
    </w:p>
  </w:footnote>
  <w:footnote w:type="continuationSeparator" w:id="0">
    <w:p w:rsidR="00387673" w:rsidRDefault="00387673" w:rsidP="0008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73" w:rsidRDefault="00387673">
    <w:pPr>
      <w:pStyle w:val="a6"/>
    </w:pPr>
    <w:r>
      <w:tab/>
    </w:r>
  </w:p>
  <w:p w:rsidR="00387673" w:rsidRDefault="003876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111C51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12773E0"/>
    <w:multiLevelType w:val="hybridMultilevel"/>
    <w:tmpl w:val="29983B5E"/>
    <w:lvl w:ilvl="0" w:tplc="EAE0133C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4EDF"/>
    <w:multiLevelType w:val="hybridMultilevel"/>
    <w:tmpl w:val="C952E852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B6671"/>
    <w:multiLevelType w:val="hybridMultilevel"/>
    <w:tmpl w:val="46C0AA2E"/>
    <w:lvl w:ilvl="0" w:tplc="FE3CE8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CF3A38"/>
    <w:multiLevelType w:val="hybridMultilevel"/>
    <w:tmpl w:val="7A64CE60"/>
    <w:lvl w:ilvl="0" w:tplc="80744BB2">
      <w:start w:val="11"/>
      <w:numFmt w:val="decimal"/>
      <w:lvlText w:val="%1."/>
      <w:lvlJc w:val="left"/>
      <w:pPr>
        <w:ind w:left="927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3338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15FB0"/>
    <w:multiLevelType w:val="hybridMultilevel"/>
    <w:tmpl w:val="E738F926"/>
    <w:lvl w:ilvl="0" w:tplc="6200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747C4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55404B32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86F5338"/>
    <w:multiLevelType w:val="hybridMultilevel"/>
    <w:tmpl w:val="904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C450D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98A2885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3927AB9"/>
    <w:multiLevelType w:val="hybridMultilevel"/>
    <w:tmpl w:val="B02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030F7"/>
    <w:multiLevelType w:val="hybridMultilevel"/>
    <w:tmpl w:val="F21A5F8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B7125A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</w:num>
  <w:num w:numId="9">
    <w:abstractNumId w:val="18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14"/>
  </w:num>
  <w:num w:numId="16">
    <w:abstractNumId w:val="6"/>
  </w:num>
  <w:num w:numId="17">
    <w:abstractNumId w:val="12"/>
  </w:num>
  <w:num w:numId="18">
    <w:abstractNumId w:val="15"/>
  </w:num>
  <w:num w:numId="19">
    <w:abstractNumId w:val="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6"/>
    <w:rsid w:val="0000125C"/>
    <w:rsid w:val="00011EAF"/>
    <w:rsid w:val="00017086"/>
    <w:rsid w:val="00024BF6"/>
    <w:rsid w:val="000562D6"/>
    <w:rsid w:val="00062E81"/>
    <w:rsid w:val="00082F21"/>
    <w:rsid w:val="00090A78"/>
    <w:rsid w:val="000C1673"/>
    <w:rsid w:val="000D0377"/>
    <w:rsid w:val="000E71ED"/>
    <w:rsid w:val="001033F1"/>
    <w:rsid w:val="00124812"/>
    <w:rsid w:val="001306DC"/>
    <w:rsid w:val="00156360"/>
    <w:rsid w:val="00185E85"/>
    <w:rsid w:val="001A018F"/>
    <w:rsid w:val="001A20C9"/>
    <w:rsid w:val="001B63CE"/>
    <w:rsid w:val="001C21D8"/>
    <w:rsid w:val="001D4171"/>
    <w:rsid w:val="001E6EDE"/>
    <w:rsid w:val="00200AAC"/>
    <w:rsid w:val="0022644F"/>
    <w:rsid w:val="00227CFF"/>
    <w:rsid w:val="0023124E"/>
    <w:rsid w:val="00241753"/>
    <w:rsid w:val="002756DF"/>
    <w:rsid w:val="002844A0"/>
    <w:rsid w:val="002A0DFE"/>
    <w:rsid w:val="002C1090"/>
    <w:rsid w:val="002D0525"/>
    <w:rsid w:val="002D21E1"/>
    <w:rsid w:val="0030268F"/>
    <w:rsid w:val="0031147D"/>
    <w:rsid w:val="0031697F"/>
    <w:rsid w:val="00331804"/>
    <w:rsid w:val="00350195"/>
    <w:rsid w:val="0037126D"/>
    <w:rsid w:val="00377ED3"/>
    <w:rsid w:val="00387673"/>
    <w:rsid w:val="00394483"/>
    <w:rsid w:val="003B4858"/>
    <w:rsid w:val="003D7BC0"/>
    <w:rsid w:val="00413731"/>
    <w:rsid w:val="004216B9"/>
    <w:rsid w:val="00446816"/>
    <w:rsid w:val="00466DF2"/>
    <w:rsid w:val="00474E8D"/>
    <w:rsid w:val="004B48DD"/>
    <w:rsid w:val="004C567F"/>
    <w:rsid w:val="004E23E8"/>
    <w:rsid w:val="004E46B7"/>
    <w:rsid w:val="00502BB2"/>
    <w:rsid w:val="00516EE5"/>
    <w:rsid w:val="00530806"/>
    <w:rsid w:val="005463BE"/>
    <w:rsid w:val="00552F38"/>
    <w:rsid w:val="0055638F"/>
    <w:rsid w:val="00557C8F"/>
    <w:rsid w:val="005923EE"/>
    <w:rsid w:val="005942E2"/>
    <w:rsid w:val="005B35D9"/>
    <w:rsid w:val="005B73B1"/>
    <w:rsid w:val="005C4BD9"/>
    <w:rsid w:val="005E6603"/>
    <w:rsid w:val="005F2099"/>
    <w:rsid w:val="005F6694"/>
    <w:rsid w:val="006070AD"/>
    <w:rsid w:val="00625EF4"/>
    <w:rsid w:val="00630B77"/>
    <w:rsid w:val="00643385"/>
    <w:rsid w:val="006448C5"/>
    <w:rsid w:val="006469AA"/>
    <w:rsid w:val="006502BE"/>
    <w:rsid w:val="00652E4E"/>
    <w:rsid w:val="006636B2"/>
    <w:rsid w:val="0066708C"/>
    <w:rsid w:val="00695A7E"/>
    <w:rsid w:val="006A5D7B"/>
    <w:rsid w:val="006B07E1"/>
    <w:rsid w:val="006D1C79"/>
    <w:rsid w:val="006D29FF"/>
    <w:rsid w:val="006D5E09"/>
    <w:rsid w:val="006E6CDE"/>
    <w:rsid w:val="006F1321"/>
    <w:rsid w:val="006F28AD"/>
    <w:rsid w:val="006F454A"/>
    <w:rsid w:val="007005A3"/>
    <w:rsid w:val="007025DD"/>
    <w:rsid w:val="00767659"/>
    <w:rsid w:val="0078559D"/>
    <w:rsid w:val="007A2551"/>
    <w:rsid w:val="007C23DB"/>
    <w:rsid w:val="007C5E2C"/>
    <w:rsid w:val="007E2836"/>
    <w:rsid w:val="0081222E"/>
    <w:rsid w:val="0081599B"/>
    <w:rsid w:val="008173AA"/>
    <w:rsid w:val="00820D96"/>
    <w:rsid w:val="008253E2"/>
    <w:rsid w:val="0083718F"/>
    <w:rsid w:val="00840DE8"/>
    <w:rsid w:val="008507F8"/>
    <w:rsid w:val="00867233"/>
    <w:rsid w:val="008A59E4"/>
    <w:rsid w:val="008A733E"/>
    <w:rsid w:val="008B7249"/>
    <w:rsid w:val="008E36E4"/>
    <w:rsid w:val="008E78D6"/>
    <w:rsid w:val="008F6619"/>
    <w:rsid w:val="009012C2"/>
    <w:rsid w:val="00925C0F"/>
    <w:rsid w:val="00932BFA"/>
    <w:rsid w:val="009646DA"/>
    <w:rsid w:val="00972009"/>
    <w:rsid w:val="00985578"/>
    <w:rsid w:val="00987D72"/>
    <w:rsid w:val="009B37B6"/>
    <w:rsid w:val="009B61C4"/>
    <w:rsid w:val="009C27DE"/>
    <w:rsid w:val="009C4E0B"/>
    <w:rsid w:val="009C5F5B"/>
    <w:rsid w:val="009F04CF"/>
    <w:rsid w:val="00A01D73"/>
    <w:rsid w:val="00A2377F"/>
    <w:rsid w:val="00A32144"/>
    <w:rsid w:val="00A329D8"/>
    <w:rsid w:val="00A446A6"/>
    <w:rsid w:val="00A44A3D"/>
    <w:rsid w:val="00A471B8"/>
    <w:rsid w:val="00A52970"/>
    <w:rsid w:val="00A70346"/>
    <w:rsid w:val="00A801A2"/>
    <w:rsid w:val="00A92FCB"/>
    <w:rsid w:val="00AB64B1"/>
    <w:rsid w:val="00AC1576"/>
    <w:rsid w:val="00AC15E6"/>
    <w:rsid w:val="00AD44A1"/>
    <w:rsid w:val="00AE19FB"/>
    <w:rsid w:val="00AF0A96"/>
    <w:rsid w:val="00B054E8"/>
    <w:rsid w:val="00B22ECD"/>
    <w:rsid w:val="00B24A06"/>
    <w:rsid w:val="00B3419E"/>
    <w:rsid w:val="00B52576"/>
    <w:rsid w:val="00B53E2A"/>
    <w:rsid w:val="00B7095D"/>
    <w:rsid w:val="00B73D0B"/>
    <w:rsid w:val="00B85393"/>
    <w:rsid w:val="00B86EA7"/>
    <w:rsid w:val="00BA121B"/>
    <w:rsid w:val="00BA3575"/>
    <w:rsid w:val="00BF7A57"/>
    <w:rsid w:val="00C156BA"/>
    <w:rsid w:val="00C44C56"/>
    <w:rsid w:val="00C53B6A"/>
    <w:rsid w:val="00C63503"/>
    <w:rsid w:val="00C77AFC"/>
    <w:rsid w:val="00C86FED"/>
    <w:rsid w:val="00C97FBE"/>
    <w:rsid w:val="00CB12D3"/>
    <w:rsid w:val="00D16B8E"/>
    <w:rsid w:val="00D251B6"/>
    <w:rsid w:val="00D40131"/>
    <w:rsid w:val="00D47262"/>
    <w:rsid w:val="00D56F3D"/>
    <w:rsid w:val="00D60BA2"/>
    <w:rsid w:val="00D8414D"/>
    <w:rsid w:val="00DB2F21"/>
    <w:rsid w:val="00DE6310"/>
    <w:rsid w:val="00DF29A8"/>
    <w:rsid w:val="00E029CE"/>
    <w:rsid w:val="00E2367E"/>
    <w:rsid w:val="00E261F3"/>
    <w:rsid w:val="00E440F6"/>
    <w:rsid w:val="00E50BD4"/>
    <w:rsid w:val="00E751E2"/>
    <w:rsid w:val="00E836AE"/>
    <w:rsid w:val="00EA50A7"/>
    <w:rsid w:val="00EB66E7"/>
    <w:rsid w:val="00ED2022"/>
    <w:rsid w:val="00EF4AB9"/>
    <w:rsid w:val="00EF781B"/>
    <w:rsid w:val="00F05F2C"/>
    <w:rsid w:val="00F276DB"/>
    <w:rsid w:val="00F32FDC"/>
    <w:rsid w:val="00F36805"/>
    <w:rsid w:val="00F754EC"/>
    <w:rsid w:val="00F7592F"/>
    <w:rsid w:val="00F77857"/>
    <w:rsid w:val="00F81B7F"/>
    <w:rsid w:val="00F97099"/>
    <w:rsid w:val="00FA306B"/>
    <w:rsid w:val="00FB38D8"/>
    <w:rsid w:val="00FC0BFB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A5BF1D"/>
  <w15:docId w15:val="{5FEEA383-BFA2-44F2-835E-694CE914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F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625E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link w:val="a4"/>
    <w:uiPriority w:val="99"/>
    <w:rsid w:val="00625EF4"/>
    <w:pPr>
      <w:spacing w:after="120"/>
    </w:pPr>
  </w:style>
  <w:style w:type="paragraph" w:styleId="a5">
    <w:name w:val="List"/>
    <w:basedOn w:val="a3"/>
    <w:rsid w:val="00625EF4"/>
  </w:style>
  <w:style w:type="paragraph" w:customStyle="1" w:styleId="10">
    <w:name w:val="Название1"/>
    <w:basedOn w:val="a"/>
    <w:rsid w:val="00625EF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25EF4"/>
    <w:pPr>
      <w:suppressLineNumbers/>
    </w:pPr>
  </w:style>
  <w:style w:type="paragraph" w:styleId="a6">
    <w:name w:val="header"/>
    <w:basedOn w:val="a"/>
    <w:link w:val="a7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link w:val="a6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link w:val="a8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1"/>
    <w:qFormat/>
    <w:rsid w:val="00F778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646DA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9646D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00">
    <w:name w:val="a0"/>
    <w:basedOn w:val="a"/>
    <w:rsid w:val="001033F1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paragraph" w:styleId="ad">
    <w:name w:val="No Spacing"/>
    <w:link w:val="ae"/>
    <w:uiPriority w:val="1"/>
    <w:qFormat/>
    <w:rsid w:val="00502BB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502BB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4">
    <w:name w:val="Основной текст Знак"/>
    <w:link w:val="a3"/>
    <w:uiPriority w:val="99"/>
    <w:rsid w:val="00502BB2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1B63C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C986E-80FB-4362-B416-BCB15FBD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Сергеевич Поликарпов</dc:creator>
  <cp:lastModifiedBy>Прокофьева Ксения Алексеевна</cp:lastModifiedBy>
  <cp:revision>3</cp:revision>
  <cp:lastPrinted>2021-04-19T12:26:00Z</cp:lastPrinted>
  <dcterms:created xsi:type="dcterms:W3CDTF">2021-06-11T12:26:00Z</dcterms:created>
  <dcterms:modified xsi:type="dcterms:W3CDTF">2021-06-15T13:55:00Z</dcterms:modified>
</cp:coreProperties>
</file>