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3C29C8" w:rsidRPr="003C29C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C29C8" w:rsidRPr="003C29C8">
        <w:rPr>
          <w:rFonts w:ascii="Times New Roman" w:hAnsi="Times New Roman"/>
          <w:sz w:val="24"/>
          <w:szCs w:val="24"/>
        </w:rPr>
        <w:t>16</w:t>
      </w:r>
      <w:r w:rsidR="003C29C8">
        <w:rPr>
          <w:rFonts w:ascii="Times New Roman" w:hAnsi="Times New Roman"/>
          <w:sz w:val="24"/>
          <w:szCs w:val="24"/>
        </w:rPr>
        <w:t>.05.</w:t>
      </w:r>
      <w:r w:rsidRPr="00930D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4A46A7" w:rsidRDefault="00E33AE3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C773B9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от 13.0</w:t>
      </w:r>
      <w:r w:rsidR="00037E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7B52D8">
        <w:rPr>
          <w:rFonts w:ascii="Times New Roman" w:hAnsi="Times New Roman"/>
          <w:sz w:val="24"/>
          <w:szCs w:val="24"/>
        </w:rPr>
        <w:t>2019</w:t>
      </w:r>
      <w:r w:rsidR="004A46A7">
        <w:rPr>
          <w:rFonts w:ascii="Times New Roman" w:hAnsi="Times New Roman"/>
          <w:sz w:val="24"/>
          <w:szCs w:val="24"/>
        </w:rPr>
        <w:t>,</w:t>
      </w:r>
    </w:p>
    <w:p w:rsidR="003E5B6A" w:rsidRPr="00930D08" w:rsidRDefault="004A46A7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bookmarkStart w:id="0" w:name="_GoBack"/>
      <w:bookmarkEnd w:id="0"/>
      <w:r w:rsidR="003D3D58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от 07.10.2019.</w:t>
      </w:r>
      <w:r w:rsidR="003E5B6A">
        <w:rPr>
          <w:rFonts w:ascii="Times New Roman" w:hAnsi="Times New Roman"/>
          <w:sz w:val="24"/>
          <w:szCs w:val="24"/>
        </w:rPr>
        <w:t>)</w:t>
      </w: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E51E2D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51E2D" w:rsidRDefault="00E51E2D" w:rsidP="004A46A7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Продукция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 xml:space="preserve"> должна соответствовать установленным государственным стандартам: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 xml:space="preserve">ГОСТ 26574-2017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276BAE">
        <w:rPr>
          <w:rFonts w:ascii="Times New Roman" w:hAnsi="Times New Roman"/>
          <w:sz w:val="24"/>
          <w:szCs w:val="24"/>
        </w:rPr>
        <w:t>Мука пшеничная хлебопекарная. Технические условия</w:t>
      </w:r>
      <w:r w:rsidRPr="00DC2F7F">
        <w:rPr>
          <w:rFonts w:ascii="Times New Roman" w:hAnsi="Times New Roman"/>
          <w:sz w:val="24"/>
          <w:szCs w:val="24"/>
        </w:rPr>
        <w:t xml:space="preserve">», 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>ГОСТ 1129-2013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276BAE">
        <w:rPr>
          <w:rFonts w:ascii="Times New Roman" w:hAnsi="Times New Roman"/>
          <w:sz w:val="24"/>
          <w:szCs w:val="24"/>
        </w:rPr>
        <w:t>Масло подсолнечное.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lastRenderedPageBreak/>
        <w:t>ГОСТ 31657-2012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F729EA">
        <w:rPr>
          <w:rFonts w:ascii="Times New Roman" w:hAnsi="Times New Roman"/>
          <w:sz w:val="24"/>
          <w:szCs w:val="24"/>
        </w:rPr>
        <w:t>Субпродукты птицы.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4570-2014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Конфеты. Общие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32220-2013 </w:t>
      </w:r>
      <w:r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Вода питьевая, расфасованная в емкости. Общие технические условия»</w:t>
      </w:r>
    </w:p>
    <w:p w:rsidR="008B31E9" w:rsidRPr="00F729EA" w:rsidRDefault="008B31E9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B4">
        <w:rPr>
          <w:rFonts w:ascii="Times New Roman" w:eastAsia="Calibri" w:hAnsi="Times New Roman"/>
          <w:sz w:val="24"/>
          <w:szCs w:val="24"/>
        </w:rPr>
        <w:t>ГОСТ 31759-2012</w:t>
      </w:r>
      <w:r w:rsidR="00FA6DB4">
        <w:rPr>
          <w:rFonts w:ascii="Times New Roman" w:eastAsia="Calibri" w:hAnsi="Times New Roman"/>
          <w:sz w:val="24"/>
          <w:szCs w:val="24"/>
        </w:rPr>
        <w:t xml:space="preserve"> «Масло Ра</w:t>
      </w:r>
      <w:r w:rsidRPr="00FA6DB4">
        <w:rPr>
          <w:rFonts w:ascii="Times New Roman" w:eastAsia="Calibri" w:hAnsi="Times New Roman"/>
          <w:sz w:val="24"/>
          <w:szCs w:val="24"/>
        </w:rPr>
        <w:t>псовое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="000D5915"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 хлебопекарная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40"/>
        <w:gridCol w:w="992"/>
        <w:gridCol w:w="2162"/>
        <w:gridCol w:w="1851"/>
        <w:gridCol w:w="1325"/>
        <w:gridCol w:w="1606"/>
        <w:gridCol w:w="1845"/>
        <w:gridCol w:w="2735"/>
      </w:tblGrid>
      <w:tr w:rsidR="00DB280F" w:rsidRPr="00054C07" w:rsidTr="00D1248F">
        <w:trPr>
          <w:trHeight w:val="762"/>
        </w:trPr>
        <w:tc>
          <w:tcPr>
            <w:tcW w:w="179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8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1248F">
        <w:trPr>
          <w:trHeight w:val="770"/>
        </w:trPr>
        <w:tc>
          <w:tcPr>
            <w:tcW w:w="179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84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DB280F" w:rsidRPr="00054C07" w:rsidTr="00D1248F">
        <w:trPr>
          <w:trHeight w:val="884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280F" w:rsidRPr="00054C07" w:rsidRDefault="00DB280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CF65EF" w:rsidRPr="00054C07" w:rsidTr="00D1248F">
        <w:trPr>
          <w:trHeight w:val="762"/>
        </w:trPr>
        <w:tc>
          <w:tcPr>
            <w:tcW w:w="179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65EF" w:rsidRPr="006F5B67" w:rsidRDefault="00CF65EF" w:rsidP="00CF65EF">
            <w:pPr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731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626" w:type="pct"/>
          </w:tcPr>
          <w:p w:rsidR="00CF65EF" w:rsidRPr="006F5B67" w:rsidRDefault="00CF65EF" w:rsidP="00CF65EF">
            <w:pPr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448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3" w:type="pct"/>
          </w:tcPr>
          <w:p w:rsidR="00CF65EF" w:rsidRPr="006F5B67" w:rsidRDefault="00CF65EF" w:rsidP="00B14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CF65EF" w:rsidRPr="006F5B67" w:rsidRDefault="00CF65EF" w:rsidP="00B144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6F5B67">
                <w:rPr>
                  <w:rFonts w:ascii="Times New Roman" w:hAnsi="Times New Roman"/>
                  <w:sz w:val="20"/>
                  <w:szCs w:val="20"/>
                </w:rPr>
                <w:t>1000 кг</w:t>
              </w:r>
            </w:smartTag>
          </w:p>
        </w:tc>
        <w:tc>
          <w:tcPr>
            <w:tcW w:w="925" w:type="pct"/>
          </w:tcPr>
          <w:p w:rsidR="00CF65EF" w:rsidRPr="006F5B6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CF65EF" w:rsidRPr="00054C07" w:rsidTr="00D1248F">
        <w:trPr>
          <w:trHeight w:val="762"/>
        </w:trPr>
        <w:tc>
          <w:tcPr>
            <w:tcW w:w="179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CF65EF" w:rsidRPr="00054C07" w:rsidRDefault="00CF65E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946BEC" w:rsidRDefault="00E51E2D" w:rsidP="00FE70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t>М</w:t>
      </w:r>
      <w:r>
        <w:rPr>
          <w:rFonts w:ascii="Times New Roman" w:hAnsi="Times New Roman"/>
          <w:b/>
          <w:szCs w:val="20"/>
        </w:rPr>
        <w:t>асло подсолнечное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DB280F" w:rsidRPr="00054C07" w:rsidTr="00DB280F">
        <w:trPr>
          <w:trHeight w:val="762"/>
        </w:trPr>
        <w:tc>
          <w:tcPr>
            <w:tcW w:w="18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1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790" w:type="pct"/>
          </w:tcPr>
          <w:p w:rsidR="00DB280F" w:rsidRPr="00FE7010" w:rsidRDefault="00DB280F" w:rsidP="00FE7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FE6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Масло Ферма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79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 Корона изобилия-ПРДП-5л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Pr="00E63B15" w:rsidRDefault="000D5915" w:rsidP="000D5915">
      <w:pPr>
        <w:ind w:left="1701" w:right="1701"/>
        <w:jc w:val="center"/>
        <w:rPr>
          <w:b/>
          <w:sz w:val="24"/>
          <w:szCs w:val="24"/>
        </w:rPr>
      </w:pPr>
      <w:r w:rsidRPr="00E63B15">
        <w:rPr>
          <w:b/>
          <w:sz w:val="24"/>
          <w:szCs w:val="24"/>
        </w:rPr>
        <w:lastRenderedPageBreak/>
        <w:t>Масло рапсовое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694"/>
        <w:gridCol w:w="2835"/>
      </w:tblGrid>
      <w:tr w:rsidR="000D5915" w:rsidRPr="00E63B15" w:rsidTr="00FC2DA2">
        <w:trPr>
          <w:trHeight w:val="762"/>
        </w:trPr>
        <w:tc>
          <w:tcPr>
            <w:tcW w:w="567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Сорт</w:t>
            </w:r>
          </w:p>
        </w:tc>
        <w:tc>
          <w:tcPr>
            <w:tcW w:w="2694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835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5915" w:rsidRPr="006C6F10" w:rsidTr="00FC2DA2">
        <w:trPr>
          <w:trHeight w:val="144"/>
        </w:trPr>
        <w:tc>
          <w:tcPr>
            <w:tcW w:w="567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Масло Рапсовое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ГОСТ 31759-2012</w:t>
            </w:r>
          </w:p>
        </w:tc>
        <w:tc>
          <w:tcPr>
            <w:tcW w:w="2835" w:type="dxa"/>
          </w:tcPr>
          <w:p w:rsidR="000D5915" w:rsidRPr="006C6F10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Масло-Рапсовое</w:t>
            </w:r>
          </w:p>
        </w:tc>
      </w:tr>
    </w:tbl>
    <w:p w:rsidR="000D5915" w:rsidRDefault="000D5915" w:rsidP="000D5915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119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0D5915" w:rsidRPr="006C6F10" w:rsidTr="006C6F10">
        <w:tc>
          <w:tcPr>
            <w:tcW w:w="734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0D5915" w:rsidRPr="00F82F14" w:rsidRDefault="000D5915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F82F14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CF65EF" w:rsidRPr="006C6F10" w:rsidTr="006C6F10">
        <w:tc>
          <w:tcPr>
            <w:tcW w:w="734" w:type="dxa"/>
          </w:tcPr>
          <w:p w:rsidR="00CF65EF" w:rsidRPr="00075ECB" w:rsidRDefault="00CF65EF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498" w:type="dxa"/>
          </w:tcPr>
          <w:p w:rsidR="00CF65EF" w:rsidRPr="00075ECB" w:rsidRDefault="00CF65EF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</w:t>
            </w:r>
            <w:r w:rsidR="00075ECB" w:rsidRPr="00075ECB">
              <w:rPr>
                <w:sz w:val="22"/>
                <w:szCs w:val="22"/>
                <w:lang w:eastAsia="en-US"/>
              </w:rPr>
              <w:t>,</w:t>
            </w:r>
            <w:r w:rsidRPr="00075ECB">
              <w:rPr>
                <w:sz w:val="22"/>
                <w:szCs w:val="22"/>
                <w:lang w:eastAsia="en-US"/>
              </w:rPr>
              <w:t xml:space="preserve"> д. 2.</w:t>
            </w:r>
          </w:p>
        </w:tc>
        <w:tc>
          <w:tcPr>
            <w:tcW w:w="3119" w:type="dxa"/>
          </w:tcPr>
          <w:p w:rsidR="00CF65EF" w:rsidRPr="00075ECB" w:rsidRDefault="00CF65EF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самовывоз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0D5915" w:rsidRPr="006C6F10" w:rsidTr="00FC2DA2">
        <w:tc>
          <w:tcPr>
            <w:tcW w:w="734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FC2DA2">
        <w:tc>
          <w:tcPr>
            <w:tcW w:w="734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0D5915" w:rsidRPr="00B95F9B" w:rsidRDefault="000D5915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B95F9B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457E88" w:rsidRDefault="00E51E2D" w:rsidP="009529C1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товара к организованным торгам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2D" w:rsidRPr="00457E88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51E2D" w:rsidRPr="00457E88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88">
        <w:rPr>
          <w:rFonts w:ascii="Times New Roman" w:hAnsi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</w:t>
      </w:r>
      <w:r>
        <w:rPr>
          <w:rFonts w:ascii="Times New Roman" w:hAnsi="Times New Roman"/>
          <w:sz w:val="24"/>
          <w:szCs w:val="24"/>
        </w:rPr>
        <w:t>: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6F10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851758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3191" w:type="dxa"/>
          </w:tcPr>
          <w:p w:rsidR="00E51E2D" w:rsidRPr="006C6F10" w:rsidRDefault="00E51E2D" w:rsidP="001C0B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DE464A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DE4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перевозчик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6C6F10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E51E2D" w:rsidRDefault="00E51E2D" w:rsidP="00D40717">
      <w:pPr>
        <w:spacing w:after="160" w:line="259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457E88" w:rsidRDefault="00E51E2D" w:rsidP="0016577A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1657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инструмента к организованным торгам</w:t>
      </w:r>
    </w:p>
    <w:p w:rsidR="00E51E2D" w:rsidRPr="00457E88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________</w:t>
      </w:r>
      <w:r w:rsidRPr="00930D08">
        <w:rPr>
          <w:rFonts w:ascii="Times New Roman" w:hAnsi="Times New Roman"/>
          <w:sz w:val="28"/>
          <w:szCs w:val="28"/>
        </w:rPr>
        <w:t>_</w:t>
      </w: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 </w:t>
      </w:r>
    </w:p>
    <w:p w:rsidR="00E51E2D" w:rsidRPr="00457E88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Pr="00457E88" w:rsidRDefault="00E51E2D" w:rsidP="0016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E51E2D" w:rsidRPr="00457E88" w:rsidRDefault="00E51E2D" w:rsidP="001657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49"/>
        <w:gridCol w:w="5321"/>
      </w:tblGrid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F10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</w:tcPr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6C6F10" w:rsidRDefault="00E51E2D" w:rsidP="00DE46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франко перевозчик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DAT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DDP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A0614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 xml:space="preserve">Срок поставки (если он указывается явным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lastRenderedPageBreak/>
              <w:t>образом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lastRenderedPageBreak/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8427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DB" w:rsidRDefault="00602EDB" w:rsidP="00B52374">
      <w:pPr>
        <w:spacing w:after="0" w:line="240" w:lineRule="auto"/>
      </w:pPr>
      <w:r>
        <w:separator/>
      </w:r>
    </w:p>
  </w:endnote>
  <w:end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2D" w:rsidRDefault="00552E17">
    <w:pPr>
      <w:pStyle w:val="a9"/>
      <w:jc w:val="center"/>
    </w:pPr>
    <w:r>
      <w:fldChar w:fldCharType="begin"/>
    </w:r>
    <w:r w:rsidR="003C29C8">
      <w:instrText>PAGE   \* MERGEFORMAT</w:instrText>
    </w:r>
    <w:r>
      <w:fldChar w:fldCharType="separate"/>
    </w:r>
    <w:r w:rsidR="003D3D58">
      <w:rPr>
        <w:noProof/>
      </w:rPr>
      <w:t>2</w:t>
    </w:r>
    <w:r>
      <w:rPr>
        <w:noProof/>
      </w:rPr>
      <w:fldChar w:fldCharType="end"/>
    </w:r>
  </w:p>
  <w:p w:rsidR="00E51E2D" w:rsidRDefault="00E51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DB" w:rsidRDefault="00602EDB" w:rsidP="00B52374">
      <w:pPr>
        <w:spacing w:after="0" w:line="240" w:lineRule="auto"/>
      </w:pPr>
      <w:r>
        <w:separator/>
      </w:r>
    </w:p>
  </w:footnote>
  <w:foot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7E14"/>
    <w:rsid w:val="00052CE5"/>
    <w:rsid w:val="00054C07"/>
    <w:rsid w:val="000559BC"/>
    <w:rsid w:val="00063385"/>
    <w:rsid w:val="00075ECB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57FD"/>
    <w:rsid w:val="00376F1C"/>
    <w:rsid w:val="00381E49"/>
    <w:rsid w:val="0038368E"/>
    <w:rsid w:val="0039078B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F64B6"/>
    <w:rsid w:val="00511C1E"/>
    <w:rsid w:val="00516535"/>
    <w:rsid w:val="0052020A"/>
    <w:rsid w:val="00532036"/>
    <w:rsid w:val="0053340A"/>
    <w:rsid w:val="00537AA7"/>
    <w:rsid w:val="00537D09"/>
    <w:rsid w:val="00541D88"/>
    <w:rsid w:val="00542017"/>
    <w:rsid w:val="0055230E"/>
    <w:rsid w:val="00552E17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6F5B67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C31FF"/>
    <w:rsid w:val="00AD6B18"/>
    <w:rsid w:val="00AE1A89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B21DB"/>
    <w:rsid w:val="00CB5877"/>
    <w:rsid w:val="00CC3823"/>
    <w:rsid w:val="00CD09AE"/>
    <w:rsid w:val="00CD5275"/>
    <w:rsid w:val="00CE2E09"/>
    <w:rsid w:val="00CF3DC8"/>
    <w:rsid w:val="00CF3F09"/>
    <w:rsid w:val="00CF65EF"/>
    <w:rsid w:val="00D00A23"/>
    <w:rsid w:val="00D00B18"/>
    <w:rsid w:val="00D1248F"/>
    <w:rsid w:val="00D13082"/>
    <w:rsid w:val="00D15777"/>
    <w:rsid w:val="00D17570"/>
    <w:rsid w:val="00D232B0"/>
    <w:rsid w:val="00D314F3"/>
    <w:rsid w:val="00D318DB"/>
    <w:rsid w:val="00D40717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C05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712C"/>
    <w:rsid w:val="00E97D0E"/>
    <w:rsid w:val="00EA196B"/>
    <w:rsid w:val="00EB0274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D2A7C"/>
    <w:rsid w:val="00FE16F0"/>
    <w:rsid w:val="00FE2FEA"/>
    <w:rsid w:val="00FE6749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02AC5"/>
  <w15:docId w15:val="{B85FCB27-CF2A-4EBA-83EC-1BE8D747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2047</Words>
  <Characters>11673</Characters>
  <Application>Microsoft Office Word</Application>
  <DocSecurity>0</DocSecurity>
  <Lines>97</Lines>
  <Paragraphs>27</Paragraphs>
  <ScaleCrop>false</ScaleCrop>
  <Company/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6</cp:revision>
  <cp:lastPrinted>2019-05-13T11:33:00Z</cp:lastPrinted>
  <dcterms:created xsi:type="dcterms:W3CDTF">2019-10-07T08:00:00Z</dcterms:created>
  <dcterms:modified xsi:type="dcterms:W3CDTF">2019-10-07T10:18:00Z</dcterms:modified>
</cp:coreProperties>
</file>