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213A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505F187-F4B0-43FC-B60D-23D3A3498DD7}"/>
          <w:text/>
        </w:sdtPr>
        <w:sdtContent>
          <w:r w:rsidR="00566E78">
            <w:t>Лот № А-3.17.15 «Регулирующая арматура (регулирующее устройство)»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505F187-F4B0-43FC-B60D-23D3A3498DD7}"/>
          <w:text/>
        </w:sdtPr>
        <w:sdtContent>
          <w:r w:rsidR="00566E78">
            <w:t xml:space="preserve"> А-3.17.15</w:t>
          </w:r>
          <w:proofErr w:type="gramStart"/>
          <w:r w:rsidR="00566E7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213A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505F187-F4B0-43FC-B60D-23D3A3498DD7}"/>
          <w:text/>
        </w:sdtPr>
        <w:sdtContent>
          <w:r w:rsidR="00566E78">
            <w:rPr>
              <w:iCs/>
              <w:color w:val="000000"/>
              <w:sz w:val="24"/>
            </w:rPr>
            <w:t>05.09.2014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213A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505F187-F4B0-43FC-B60D-23D3A3498DD7}"/>
                <w:text/>
              </w:sdtPr>
              <w:sdtContent>
                <w:r w:rsidR="00566E78">
                  <w:rPr>
                    <w:b/>
                    <w:sz w:val="24"/>
                    <w:szCs w:val="24"/>
                  </w:rPr>
                  <w:t>Лот № А-3.17.15 «Регулирующая арматура (регулирующее устройство)»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505F187-F4B0-43FC-B60D-23D3A3498DD7}"/>
              <w:text/>
            </w:sdtPr>
            <w:sdtContent>
              <w:p w:rsidR="00D313AF" w:rsidRPr="00D313AF" w:rsidRDefault="00566E7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7642372,88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505F187-F4B0-43FC-B60D-23D3A3498DD7}"/>
              <w:text/>
            </w:sdtPr>
            <w:sdtContent>
              <w:p w:rsidR="00D313AF" w:rsidRPr="00D313AF" w:rsidRDefault="00566E7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9018000,00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213A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05.09.2014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213A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05.09.2014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213A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566E78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66E78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2430D" w:rsidRPr="00F13A5F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2430D" w:rsidRPr="00F13A5F">
        <w:rPr>
          <w:rFonts w:ascii="Times New Roman" w:hAnsi="Times New Roman"/>
          <w:b/>
          <w:sz w:val="24"/>
          <w:szCs w:val="24"/>
        </w:rPr>
        <w:t xml:space="preserve"> </w:t>
      </w:r>
      <w:r w:rsidR="00E2430D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505F187-F4B0-43FC-B60D-23D3A3498DD7}"/>
              <w:text/>
            </w:sdtPr>
            <w:sdtContent>
              <w:p w:rsidR="00AB09E5" w:rsidRPr="002E5894" w:rsidRDefault="00566E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ГазИнжинирингАвтоматика</w:t>
                </w:r>
                <w:proofErr w:type="spellEnd"/>
                <w:r>
                  <w:rPr>
                    <w:sz w:val="24"/>
                    <w:szCs w:val="24"/>
                  </w:rPr>
                  <w:t>" (ООО "ГИА")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505F187-F4B0-43FC-B60D-23D3A3498DD7}"/>
              <w:text/>
            </w:sdtPr>
            <w:sdtContent>
              <w:p w:rsidR="00AB09E5" w:rsidRPr="002E5894" w:rsidRDefault="00566E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111141, РФ, г. Москва, ул. Перовская, дом 31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7709599362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13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7430508,48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тридцать тысяч пятьсот восемь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13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1337491,53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один миллион триста тридцать семь тысяч четыреста девяносто один рубль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13A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8768000,01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шестьдесят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Якубовский Борис Андреевич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505F187-F4B0-43FC-B60D-23D3A3498DD7}"/>
              <w:text/>
            </w:sdtPr>
            <w:sdtContent>
              <w:p w:rsidR="00AB09E5" w:rsidRPr="002E5894" w:rsidRDefault="00566E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"МЕТЭКС"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505F187-F4B0-43FC-B60D-23D3A3498DD7}"/>
              <w:text/>
            </w:sdtPr>
            <w:sdtContent>
              <w:p w:rsidR="00AB09E5" w:rsidRPr="002E5894" w:rsidRDefault="00566E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196084, г. Санкт-Петербург, ул. Заозерная, дом 8, корпус 2,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7810287280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13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7472881,36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семьдесят две тысячи восемьсот восемьдесят один рубль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13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1345118,64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один миллион триста сорок пять тысяч сто восемнадцать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13A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8818000,00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505F187-F4B0-43FC-B60D-23D3A3498DD7}"/>
                <w:text/>
              </w:sdtPr>
              <w:sdtContent>
                <w:r w:rsidR="00566E78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восемнадцать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505F187-F4B0-43FC-B60D-23D3A3498DD7}"/>
                <w:text/>
              </w:sdtPr>
              <w:sdtContent>
                <w:r w:rsidR="00566E78">
                  <w:rPr>
                    <w:sz w:val="24"/>
                    <w:szCs w:val="24"/>
                  </w:rPr>
                  <w:t>Белова Ольга Ивановна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F13A5F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13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13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3A5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6E78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71315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2430D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3A5F"/>
    <w:rsid w:val="00F213AE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867ED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67E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А-3.17.15 «Регулирующая арматура (регулирующее устройство)»</LotDesctiption>
    <UpLimitWithoutNDS>7642372,88</UpLimitWithoutNDS>
    <UpLimitWithNDS>9018000,00</UpLimitWithNDS>
    <SessionStartTime>05.09.2014 13:00</SessionStartTime>
    <SessionEndTime>05.09.2014 13:30</SessionEndTime>
    <SessionEnd>05.09.2014 г. 13:30 ч.</SessionEnd>
    <InvitedUsersCount>2( два)</InvitedUsersCount>
  </LotInfo>
  <Company>
    <CompanyName>ООО "ГазИнжинирингАвтоматика" (ООО "ГИА")</CompanyName>
    <CompanyPresident>Якубовский Борис Андреевич</CompanyPresident>
    <Date>5 сентября 2014 г.</Date>
    <SubNumber> А-3.17.15/И</SubNumber>
    <Time>13 час. 30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535-10-10</Phone>
    <Fax>(499) 400-01-58</Fax>
    <Email/>
    <AmountWithoutNDS>7430508,48</AmountWithoutNDS>
    <AmountWithoutNDSStr>Семь миллионов четыреста тридцать тысяч пятьсот восемь рублей 48 копеек</AmountWithoutNDSStr>
    <PecentOfNDS>18,00</PecentOfNDS>
    <NDS>1337491,53</NDS>
    <NDSStr>один миллион триста тридцать семь тысяч четыреста девяносто один рубль 53 копейки</NDSStr>
    <Sum>8768000,01</Sum>
    <SumStr>восемь миллионов семьсот шестьдесят восемь тысяч рублей 01 копейка</SumStr>
  </Company>
  <Company>
    <CompanyName>ООО "МЕТЭКС"</CompanyName>
    <CompanyPresident>Белова Ольга Ивановна</CompanyPresident>
    <Date>5 сентября 2014 г.</Date>
    <SubNumber> А-3.17.15/И</SubNumber>
    <Time>13 час. 30 мин.</Time>
    <OrganisationName>ООО "МЕТЭКС"</OrganisationName>
    <OrganisationAdres>196084, г. Санкт-Петербург, ул. Заозерная, дом 8, корпус 2, литера Б</OrganisationAdres>
    <INN>7810287280</INN>
    <KPP>781001001</KPP>
    <CurrentAccount/>
    <BankName/>
    <CorrespondentAccount/>
    <BIK/>
    <Phone>(812) 347-77-65</Phone>
    <Fax>(812) 347-74-63</Fax>
    <Email/>
    <AmountWithoutNDS>7472881,36</AmountWithoutNDS>
    <AmountWithoutNDSStr>Семь миллионов четыреста семьдесят две тысячи восемьсот восемьдесят один рубль 36 копеек</AmountWithoutNDSStr>
    <PecentOfNDS>18,00</PecentOfNDS>
    <NDS>1345118,64</NDS>
    <NDSStr>один миллион триста сорок пять тысяч сто восемнадцать рублей 64 копейки</NDSStr>
    <Sum>8818000,00</Sum>
    <SumStr>восемь миллионов восемьсот восемнадцать тысяч рублей 00 копеек</SumStr>
  </Company>
</root>
</file>

<file path=customXml/itemProps1.xml><?xml version="1.0" encoding="utf-8"?>
<ds:datastoreItem xmlns:ds="http://schemas.openxmlformats.org/officeDocument/2006/customXml" ds:itemID="{8505F187-F4B0-43FC-B60D-23D3A3498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2014-09-05T09:38:00Z</cp:lastPrinted>
  <dcterms:created xsi:type="dcterms:W3CDTF">2014-09-05T09:38:00Z</dcterms:created>
  <dcterms:modified xsi:type="dcterms:W3CDTF">2014-09-05T09:46:00Z</dcterms:modified>
</cp:coreProperties>
</file>