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67A8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095194C-C424-4AF0-8251-2C67BF48D917}"/>
          <w:text/>
        </w:sdtPr>
        <w:sdtContent>
          <w:r w:rsidR="004A0BEB">
            <w:t>Лот № А-13.53.14 «Автотранспортная техника (автоцистерны пожарные 100 л/с)»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095194C-C424-4AF0-8251-2C67BF48D917}"/>
          <w:text/>
        </w:sdtPr>
        <w:sdtContent>
          <w:r w:rsidR="00364F6C">
            <w:t>А-13.53.14</w:t>
          </w:r>
          <w:r w:rsidR="00364F6C">
            <w:t>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467A8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095194C-C424-4AF0-8251-2C67BF48D917}"/>
          <w:text/>
        </w:sdtPr>
        <w:sdtContent>
          <w:r w:rsidR="004A0BEB">
            <w:rPr>
              <w:iCs/>
              <w:color w:val="000000"/>
              <w:sz w:val="24"/>
            </w:rPr>
            <w:t>2</w:t>
          </w:r>
          <w:r w:rsidR="00364F6C">
            <w:rPr>
              <w:iCs/>
              <w:color w:val="000000"/>
              <w:sz w:val="24"/>
            </w:rPr>
            <w:t>7</w:t>
          </w:r>
          <w:r w:rsidR="004A0BEB">
            <w:rPr>
              <w:iCs/>
              <w:color w:val="000000"/>
              <w:sz w:val="24"/>
            </w:rPr>
            <w:t xml:space="preserve">.06.2014 г. </w:t>
          </w:r>
          <w:r w:rsidR="00364F6C">
            <w:rPr>
              <w:iCs/>
              <w:color w:val="000000"/>
              <w:sz w:val="24"/>
            </w:rPr>
            <w:t>11</w:t>
          </w:r>
          <w:r w:rsidR="004A0BEB">
            <w:rPr>
              <w:iCs/>
              <w:color w:val="000000"/>
              <w:sz w:val="24"/>
            </w:rPr>
            <w:t>:</w:t>
          </w:r>
          <w:r w:rsidR="00364F6C">
            <w:rPr>
              <w:iCs/>
              <w:color w:val="000000"/>
              <w:sz w:val="24"/>
            </w:rPr>
            <w:t>00</w:t>
          </w:r>
          <w:r w:rsidR="004A0BEB">
            <w:rPr>
              <w:iCs/>
              <w:color w:val="000000"/>
              <w:sz w:val="24"/>
            </w:rPr>
            <w:t xml:space="preserve">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095194C-C424-4AF0-8251-2C67BF48D917}"/>
          <w:text/>
        </w:sdtPr>
        <w:sdtContent>
          <w:r w:rsidR="004A0BEB">
            <w:rPr>
              <w:sz w:val="24"/>
              <w:szCs w:val="24"/>
              <w:u w:val="single"/>
            </w:rPr>
            <w:t>23.06.2014 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095194C-C424-4AF0-8251-2C67BF48D917}"/>
          <w:text/>
        </w:sdtPr>
        <w:sdtContent>
          <w:r w:rsidR="004A0BEB">
            <w:rPr>
              <w:sz w:val="24"/>
              <w:szCs w:val="24"/>
              <w:u w:val="single"/>
            </w:rPr>
            <w:t>23.06.2014 15:15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095194C-C424-4AF0-8251-2C67BF48D917}"/>
          <w:text/>
        </w:sdtPr>
        <w:sdtContent>
          <w:r w:rsidR="004A0BEB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67A8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095194C-C424-4AF0-8251-2C67BF48D917}"/>
                <w:text/>
              </w:sdtPr>
              <w:sdtContent>
                <w:r w:rsidR="004A0BEB">
                  <w:rPr>
                    <w:b/>
                    <w:sz w:val="24"/>
                    <w:szCs w:val="24"/>
                  </w:rPr>
                  <w:t>Лот № А-13.53.14 «Автотранспортная техника (автоцистерны пожарные 100 л/с)»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095194C-C424-4AF0-8251-2C67BF48D917}"/>
              <w:text/>
            </w:sdtPr>
            <w:sdtContent>
              <w:p w:rsidR="00653A66" w:rsidRPr="00AB09E5" w:rsidRDefault="004A0BE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225588983,06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095194C-C424-4AF0-8251-2C67BF48D917}"/>
              <w:text/>
            </w:sdtPr>
            <w:sdtContent>
              <w:p w:rsidR="00653A66" w:rsidRPr="00AB09E5" w:rsidRDefault="004A0BE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266195000,01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364F6C" w:rsidRPr="002B76A6" w:rsidRDefault="00364F6C" w:rsidP="00364F6C">
      <w:pPr>
        <w:jc w:val="both"/>
        <w:rPr>
          <w:sz w:val="24"/>
          <w:szCs w:val="24"/>
        </w:rPr>
      </w:pPr>
      <w:r w:rsidRPr="002B76A6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2B76A6">
        <w:rPr>
          <w:sz w:val="24"/>
          <w:szCs w:val="24"/>
        </w:rPr>
        <w:t>Транснефть</w:t>
      </w:r>
      <w:proofErr w:type="spellEnd"/>
      <w:r w:rsidRPr="002B76A6">
        <w:rPr>
          <w:sz w:val="24"/>
          <w:szCs w:val="24"/>
        </w:rPr>
        <w:t>» и организаций системы ОАО «АК «</w:t>
      </w:r>
      <w:proofErr w:type="spellStart"/>
      <w:r w:rsidRPr="002B76A6">
        <w:rPr>
          <w:sz w:val="24"/>
          <w:szCs w:val="24"/>
        </w:rPr>
        <w:t>Транснефть</w:t>
      </w:r>
      <w:proofErr w:type="spellEnd"/>
      <w:r w:rsidRPr="002B76A6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364F6C" w:rsidRPr="002B76A6" w:rsidRDefault="00364F6C" w:rsidP="00364F6C">
      <w:pPr>
        <w:pStyle w:val="Normal1"/>
        <w:rPr>
          <w:rFonts w:ascii="Times New Roman" w:hAnsi="Times New Roman"/>
          <w:sz w:val="24"/>
          <w:szCs w:val="24"/>
        </w:rPr>
      </w:pPr>
      <w:r w:rsidRPr="002B76A6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364F6C" w:rsidRPr="00653A66" w:rsidRDefault="00364F6C" w:rsidP="00364F6C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2B76A6">
        <w:rPr>
          <w:rFonts w:ascii="Times New Roman" w:hAnsi="Times New Roman"/>
          <w:sz w:val="24"/>
          <w:szCs w:val="24"/>
        </w:rPr>
        <w:t>Единственному Участнику закупки необходимо подписать договор до «</w:t>
      </w:r>
      <w:r>
        <w:rPr>
          <w:rFonts w:ascii="Times New Roman" w:hAnsi="Times New Roman"/>
          <w:sz w:val="24"/>
          <w:szCs w:val="24"/>
        </w:rPr>
        <w:t>07</w:t>
      </w:r>
      <w:r w:rsidRPr="002B76A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2B76A6">
        <w:rPr>
          <w:rFonts w:ascii="Times New Roman" w:hAnsi="Times New Roman"/>
          <w:sz w:val="24"/>
          <w:szCs w:val="24"/>
        </w:rPr>
        <w:t xml:space="preserve"> 2014 г.</w:t>
      </w:r>
    </w:p>
    <w:p w:rsidR="00653A66" w:rsidRPr="00653A66" w:rsidRDefault="00364F6C" w:rsidP="00364F6C">
      <w:pPr>
        <w:pStyle w:val="Normal1"/>
        <w:rPr>
          <w:rFonts w:ascii="Times New Roman" w:hAnsi="Times New Roman"/>
          <w:b/>
          <w:sz w:val="24"/>
          <w:szCs w:val="24"/>
        </w:rPr>
      </w:pPr>
      <w:r w:rsidRPr="002B76A6">
        <w:rPr>
          <w:rFonts w:ascii="Times New Roman" w:hAnsi="Times New Roman"/>
          <w:b/>
          <w:sz w:val="24"/>
          <w:szCs w:val="24"/>
        </w:rPr>
        <w:t>Победитель закупки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095194C-C424-4AF0-8251-2C67BF48D917}"/>
              <w:text/>
            </w:sdtPr>
            <w:sdtContent>
              <w:p w:rsidR="00AB09E5" w:rsidRPr="002E5894" w:rsidRDefault="004A0BE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Открытое акционерное общество  «Уральский завод  пожарной техники»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095194C-C424-4AF0-8251-2C67BF48D917}"/>
              <w:text/>
            </w:sdtPr>
            <w:sdtContent>
              <w:p w:rsidR="00AB09E5" w:rsidRPr="002E5894" w:rsidRDefault="004A0BE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456313, Челябинская область, г. 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20а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095194C-C424-4AF0-8251-2C67BF48D917}"/>
                <w:text/>
              </w:sdtPr>
              <w:sdtContent>
                <w:r w:rsidR="004A0BEB">
                  <w:rPr>
                    <w:sz w:val="24"/>
                    <w:szCs w:val="24"/>
                  </w:rPr>
                  <w:t>7415007743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095194C-C424-4AF0-8251-2C67BF48D917}"/>
                <w:text/>
              </w:sdtPr>
              <w:sdtContent>
                <w:r w:rsidR="004A0BEB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7A8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095194C-C424-4AF0-8251-2C67BF48D917}"/>
                <w:text/>
              </w:sdtPr>
              <w:sdtContent>
                <w:r w:rsidR="004A0BEB">
                  <w:rPr>
                    <w:iCs/>
                    <w:color w:val="000000"/>
                    <w:sz w:val="24"/>
                    <w:szCs w:val="24"/>
                  </w:rPr>
                  <w:t>223894067,81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095194C-C424-4AF0-8251-2C67BF48D917}"/>
                <w:text/>
              </w:sdtPr>
              <w:sdtContent>
                <w:r w:rsidR="004A0BEB">
                  <w:rPr>
                    <w:iCs/>
                    <w:color w:val="000000"/>
                    <w:sz w:val="24"/>
                    <w:szCs w:val="24"/>
                  </w:rPr>
                  <w:t>Двести двадцать три миллиона восемьсот девяносто четыре тысячи шестьдесят семь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7A8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095194C-C424-4AF0-8251-2C67BF48D917}"/>
                <w:text/>
              </w:sdtPr>
              <w:sdtContent>
                <w:r w:rsidR="004A0BEB">
                  <w:rPr>
                    <w:iCs/>
                    <w:color w:val="000000"/>
                    <w:sz w:val="24"/>
                    <w:szCs w:val="24"/>
                  </w:rPr>
                  <w:t>40300932,21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095194C-C424-4AF0-8251-2C67BF48D917}"/>
                <w:text/>
              </w:sdtPr>
              <w:sdtContent>
                <w:r w:rsidR="004A0BEB">
                  <w:rPr>
                    <w:iCs/>
                    <w:color w:val="000000"/>
                    <w:sz w:val="24"/>
                    <w:szCs w:val="24"/>
                  </w:rPr>
                  <w:t>сорок миллионов триста тысяч девятьсот тридцать два рубля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7A8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095194C-C424-4AF0-8251-2C67BF48D917}"/>
                <w:text/>
              </w:sdtPr>
              <w:sdtContent>
                <w:r w:rsidR="004A0BEB">
                  <w:rPr>
                    <w:iCs/>
                    <w:color w:val="000000"/>
                    <w:sz w:val="24"/>
                    <w:szCs w:val="24"/>
                  </w:rPr>
                  <w:t>264195000,02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095194C-C424-4AF0-8251-2C67BF48D917}"/>
                <w:text/>
              </w:sdtPr>
              <w:sdtContent>
                <w:r w:rsidR="004A0BEB">
                  <w:rPr>
                    <w:iCs/>
                    <w:color w:val="000000"/>
                    <w:sz w:val="24"/>
                    <w:szCs w:val="24"/>
                  </w:rPr>
                  <w:t>двести шестьдесят четыре миллиона сто девяносто пять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364F6C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6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закупки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095194C-C424-4AF0-8251-2C67BF48D917}"/>
                <w:text/>
              </w:sdtPr>
              <w:sdtContent>
                <w:r w:rsidR="004A0BEB">
                  <w:rPr>
                    <w:sz w:val="24"/>
                    <w:szCs w:val="24"/>
                  </w:rPr>
                  <w:t>Блинов Вадим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7A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7A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56B6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4F6C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67A8E"/>
    <w:rsid w:val="00477704"/>
    <w:rsid w:val="004803B5"/>
    <w:rsid w:val="0048376B"/>
    <w:rsid w:val="00484CC3"/>
    <w:rsid w:val="00490535"/>
    <w:rsid w:val="0049079C"/>
    <w:rsid w:val="004A0BEB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6B69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15A5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1471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35289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C6BD8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3528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А-13.53.14 «Автотранспортная техника (автоцистерны пожарные 100 л/с)»</LotDesctiption>
    <UpLimitWithoutNDS>225588983,06</UpLimitWithoutNDS>
    <UpLimitWithNDS>266195000,01</UpLimitWithNDS>
    <SessionStartTime>23.06.2014 15:00</SessionStartTime>
    <SessionEndTime>23.06.2014 15:15</SessionEndTime>
    <SessionEnd>27.06.2014 г. 11:00 ч.</SessionEnd>
    <InvitedUsersCount>1</InvitedUsersCount>
  </LotInfo>
  <Company>
    <CompanyName>Открытое акционерное общество  «Уральский завод  пожарной техники» </CompanyName>
    <CompanyPresident>Блинов Вадим Николаевич</CompanyPresident>
    <Date>23 июня 2014 г.</Date>
    <SubNumber>А-13.53.14/И</SubNumber>
    <Time>15 час. 15 мин.</Time>
    <OrganisationName>Открытое акционерное общество  «Уральский завод  пожарной техники» </OrganisationName>
    <OrganisationAdres>456313, Челябинская область, г. Миасс, Тургоякское шоссе, 20а</OrganisationAdres>
    <INN>7415007743</INN>
    <KPP>745450001</KPP>
    <CurrentAccount/>
    <BankName/>
    <CorrespondentAccount/>
    <BIK/>
    <Phone>(3513) 24-12-96</Phone>
    <Fax>(3513) 24-09-60</Fax>
    <Email/>
    <AmountWithoutNDS>223894067,81</AmountWithoutNDS>
    <AmountWithoutNDSStr>Двести двадцать три миллиона восемьсот девяносто четыре тысячи шестьдесят семь рублей 81 копейка</AmountWithoutNDSStr>
    <PecentOfNDS>18,00</PecentOfNDS>
    <NDS>40300932,21</NDS>
    <NDSStr>сорок миллионов триста тысяч девятьсот тридцать два рубля 21 копейка</NDSStr>
    <Sum>264195000,02</Sum>
    <SumStr>двести шестьдесят четыре миллиона сто девяносто пять тысяч рублей 02 копейки</SumStr>
  </Company>
</root>
</file>

<file path=customXml/itemProps1.xml><?xml version="1.0" encoding="utf-8"?>
<ds:datastoreItem xmlns:ds="http://schemas.openxmlformats.org/officeDocument/2006/customXml" ds:itemID="{E095194C-C424-4AF0-8251-2C67BF48D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2014-06-27T07:33:00Z</dcterms:created>
  <dcterms:modified xsi:type="dcterms:W3CDTF">2014-06-27T07:33:00Z</dcterms:modified>
</cp:coreProperties>
</file>