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47714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6E92CBF-D30B-4A15-871B-491F7B0E5E77}"/>
          <w:text/>
        </w:sdtPr>
        <w:sdtContent>
          <w:r w:rsidR="002B15F5">
            <w:t>Лот № В-18.14.14 «Запорная арматура (краны шаровые DN≤250мм)»</w:t>
          </w:r>
        </w:sdtContent>
      </w:sdt>
    </w:p>
    <w:p w:rsidR="003B252E" w:rsidRPr="007C2385" w:rsidRDefault="00D4771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6E92CBF-D30B-4A15-871B-491F7B0E5E77}"/>
          <w:text/>
        </w:sdtPr>
        <w:sdtContent>
          <w:r w:rsidR="002B15F5">
            <w:t>25 апреля 2014 г.</w:t>
          </w:r>
        </w:sdtContent>
      </w:sdt>
      <w:r w:rsidR="003B252E" w:rsidRPr="007C2385">
        <w:t xml:space="preserve"> </w:t>
      </w:r>
    </w:p>
    <w:p w:rsidR="003B252E" w:rsidRPr="00C24430" w:rsidRDefault="003B252E" w:rsidP="00534B50">
      <w:pPr>
        <w:pStyle w:val="a6"/>
        <w:rPr>
          <w:lang w:val="en-US"/>
        </w:rPr>
      </w:pPr>
      <w:r w:rsidRPr="007C2385">
        <w:t xml:space="preserve">№ </w:t>
      </w:r>
      <w:r w:rsidR="00C24430">
        <w:t>В-18.14.14</w:t>
      </w:r>
      <w:proofErr w:type="gramStart"/>
      <w:r w:rsidR="00C24430">
        <w:t>/И</w:t>
      </w:r>
      <w:proofErr w:type="gramEnd"/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6E92CBF-D30B-4A15-871B-491F7B0E5E77}"/>
        <w:text/>
      </w:sdtPr>
      <w:sdtContent>
        <w:p w:rsidR="004D4484" w:rsidRPr="004D4484" w:rsidRDefault="002B15F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25.04.2014 г. 14:16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6E92CBF-D30B-4A15-871B-491F7B0E5E77}"/>
          <w:text/>
        </w:sdtPr>
        <w:sdtContent>
          <w:r w:rsidR="002B15F5">
            <w:rPr>
              <w:sz w:val="24"/>
              <w:szCs w:val="24"/>
              <w:u w:val="single"/>
            </w:rPr>
            <w:t>14:00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6E92CBF-D30B-4A15-871B-491F7B0E5E77}"/>
          <w:text/>
        </w:sdtPr>
        <w:sdtContent>
          <w:r w:rsidR="002B15F5">
            <w:rPr>
              <w:sz w:val="24"/>
              <w:szCs w:val="24"/>
              <w:u w:val="single"/>
            </w:rPr>
            <w:t>14:16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6E92CBF-D30B-4A15-871B-491F7B0E5E77}"/>
          <w:text/>
        </w:sdtPr>
        <w:sdtContent>
          <w:r w:rsidR="002B15F5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D47714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6E92CBF-D30B-4A15-871B-491F7B0E5E77}"/>
                <w:text/>
              </w:sdtPr>
              <w:sdtContent>
                <w:r w:rsidR="002B15F5">
                  <w:rPr>
                    <w:b/>
                    <w:sz w:val="24"/>
                    <w:szCs w:val="24"/>
                  </w:rPr>
                  <w:t>Лот № В-18.14.14 «Запорная арматура (краны шаровые DN≤250мм)»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6E92CBF-D30B-4A15-871B-491F7B0E5E77}"/>
              <w:text/>
            </w:sdtPr>
            <w:sdtContent>
              <w:p w:rsidR="00653A66" w:rsidRPr="00AB09E5" w:rsidRDefault="002B15F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5510023,96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6E92CBF-D30B-4A15-871B-491F7B0E5E77}"/>
              <w:text/>
            </w:sdtPr>
            <w:sdtContent>
              <w:p w:rsidR="00653A66" w:rsidRPr="00AB09E5" w:rsidRDefault="002B15F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6501828,27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24430">
        <w:rPr>
          <w:rFonts w:ascii="Times New Roman" w:hAnsi="Times New Roman"/>
          <w:b/>
          <w:sz w:val="24"/>
          <w:szCs w:val="24"/>
        </w:rPr>
        <w:t>08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24430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6E92CBF-D30B-4A15-871B-491F7B0E5E77}"/>
              <w:text/>
            </w:sdtPr>
            <w:sdtContent>
              <w:p w:rsidR="00AB09E5" w:rsidRPr="002E5894" w:rsidRDefault="002B15F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"Ярдос""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6E92CBF-D30B-4A15-871B-491F7B0E5E77}"/>
              <w:text/>
            </w:sdtPr>
            <w:sdtContent>
              <w:p w:rsidR="00AB09E5" w:rsidRPr="002E5894" w:rsidRDefault="002B15F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105064, г. Москва, ул. Старая </w:t>
                </w:r>
                <w:proofErr w:type="spellStart"/>
                <w:r>
                  <w:rPr>
                    <w:sz w:val="24"/>
                    <w:szCs w:val="24"/>
                  </w:rPr>
                  <w:t>Басманная</w:t>
                </w:r>
                <w:proofErr w:type="spellEnd"/>
                <w:r>
                  <w:rPr>
                    <w:sz w:val="24"/>
                    <w:szCs w:val="24"/>
                  </w:rPr>
                  <w:t>, д. 12, стр. 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6E92CBF-D30B-4A15-871B-491F7B0E5E77}"/>
                <w:text/>
              </w:sdtPr>
              <w:sdtContent>
                <w:r w:rsidR="002B15F5">
                  <w:rPr>
                    <w:sz w:val="24"/>
                    <w:szCs w:val="24"/>
                  </w:rPr>
                  <w:t>7701925984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6E92CBF-D30B-4A15-871B-491F7B0E5E77}"/>
                <w:text/>
              </w:sdtPr>
              <w:sdtContent>
                <w:r w:rsidR="002B15F5">
                  <w:rPr>
                    <w:sz w:val="24"/>
                    <w:szCs w:val="24"/>
                  </w:rPr>
                  <w:t>770101001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77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5382905,32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Пять миллионов триста восемьдесят две тысячи девятьсот пять рублей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77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968922,96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девятьсот шестьдесят восемь тысяч девятьсот двадцать два рубля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4771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6351828,28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шесть миллионов триста пятьдесят одна тысяча восемьсот двадцать восемь рублей 28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6E92CBF-D30B-4A15-871B-491F7B0E5E77}"/>
                <w:text/>
              </w:sdtPr>
              <w:sdtContent>
                <w:r w:rsidR="002B15F5">
                  <w:rPr>
                    <w:sz w:val="24"/>
                    <w:szCs w:val="24"/>
                  </w:rPr>
                  <w:t>Данилюк Александр Семёнович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6E92CBF-D30B-4A15-871B-491F7B0E5E77}"/>
              <w:text/>
            </w:sdtPr>
            <w:sdtContent>
              <w:p w:rsidR="00AB09E5" w:rsidRPr="002E5894" w:rsidRDefault="002B15F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"Торговый Дом "УКАЗ"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6E92CBF-D30B-4A15-871B-491F7B0E5E77}"/>
              <w:text/>
            </w:sdtPr>
            <w:sdtContent>
              <w:p w:rsidR="00AB09E5" w:rsidRPr="002E5894" w:rsidRDefault="002B15F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119034, г. Москва, пер. Пожарский,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6E92CBF-D30B-4A15-871B-491F7B0E5E77}"/>
                <w:text/>
              </w:sdtPr>
              <w:sdtContent>
                <w:r w:rsidR="002B15F5">
                  <w:rPr>
                    <w:sz w:val="24"/>
                    <w:szCs w:val="24"/>
                  </w:rPr>
                  <w:t>2224130578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6E92CBF-D30B-4A15-871B-491F7B0E5E77}"/>
                <w:text/>
              </w:sdtPr>
              <w:sdtContent>
                <w:r w:rsidR="002B15F5">
                  <w:rPr>
                    <w:sz w:val="24"/>
                    <w:szCs w:val="24"/>
                  </w:rPr>
                  <w:t>770401001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77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5425278,20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двадцать пять тысяч двести семьдесят восемь рублей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7714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976550,10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девятьсот семьдесят шесть тысяч пятьсот пятьдесят рублей 10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47714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6401828,30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6E92CBF-D30B-4A15-871B-491F7B0E5E77}"/>
                <w:text/>
              </w:sdtPr>
              <w:sdtContent>
                <w:r w:rsidR="002B15F5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одна тысяча восемьсот двадцать восемь рублей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6E92CBF-D30B-4A15-871B-491F7B0E5E77}"/>
                <w:text/>
              </w:sdtPr>
              <w:sdtContent>
                <w:proofErr w:type="spellStart"/>
                <w:r w:rsidR="002B15F5">
                  <w:rPr>
                    <w:sz w:val="24"/>
                    <w:szCs w:val="24"/>
                  </w:rPr>
                  <w:t>Фаизова</w:t>
                </w:r>
                <w:proofErr w:type="spellEnd"/>
                <w:r w:rsidR="002B15F5">
                  <w:rPr>
                    <w:sz w:val="24"/>
                    <w:szCs w:val="24"/>
                  </w:rPr>
                  <w:t xml:space="preserve"> Юлия Юрьевна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77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771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B5BEE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B15F5"/>
    <w:rsid w:val="002B5BEE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4430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47714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9B4F61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B4F6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В-18.14.14 «Запорная арматура (краны шаровые DN≤250мм)»</LotDesctiption>
    <UpLimitWithoutNDS>5510023,96</UpLimitWithoutNDS>
    <UpLimitWithNDS>6501828,27</UpLimitWithNDS>
    <SessionStartTime>14:00</SessionStartTime>
    <SessionEndTime>14:16</SessionEndTime>
    <SessionEnd>25.04.2014 г. 14:16 ч.</SessionEnd>
    <InvitedUsersCount>3</InvitedUsersCount>
  </LotInfo>
  <Company>
    <CompanyName>Общество с ограниченной ответственностью "Торговый дом "Ярдос""</CompanyName>
    <CompanyPresident>Данилюк Александр Семёнович</CompanyPresident>
    <Date>25 апреля 2014 г.</Date>
    <SubNumber>2</SubNumber>
    <Time>14 час. 16 мин.</Time>
    <OrganisationName>Общество с ограниченной ответственностью "Торговый дом "Ярдос""</OrganisationName>
    <OrganisationAdres>105064, г. Москва, ул. Старая Басманная, д. 12, стр. 5</OrganisationAdres>
    <INN>7701925984</INN>
    <KPP>770101001</KPP>
    <CurrentAccount/>
    <BankName/>
    <CorrespondentAccount/>
    <BIK/>
    <Phone>+74957309780</Phone>
    <Fax>+74957309780</Fax>
    <Email/>
    <AmountWithoutNDS>5382905,32</AmountWithoutNDS>
    <AmountWithoutNDSStr>Пять миллионов триста восемьдесят две тысячи девятьсот пять рублей 32 копейки</AmountWithoutNDSStr>
    <PecentOfNDS>18,00</PecentOfNDS>
    <NDS>968922,96</NDS>
    <NDSStr>девятьсот шестьдесят восемь тысяч девятьсот двадцать два рубля 96 копеек</NDSStr>
    <Sum>6351828,28</Sum>
    <SumStr>шесть миллионов триста пятьдесят одна тысяча восемьсот двадцать восемь рублей 28 копеек</SumStr>
  </Company>
  <Company>
    <CompanyName>ООО "Торговый Дом "УКАЗ"</CompanyName>
    <CompanyPresident>Фаизова Юлия Юрьевна</CompanyPresident>
    <Date>25 апреля 2014 г.</Date>
    <SubNumber>2</SubNumber>
    <Time>14 час. 16 мин.</Time>
    <OrganisationName>ООО "Торговый Дом "УКАЗ"</OrganisationName>
    <OrganisationAdres>119034, г. Москва, пер. Пожарский, 13</OrganisationAdres>
    <INN>2224130578</INN>
    <KPP>770401001</KPP>
    <CurrentAccount/>
    <BankName/>
    <CorrespondentAccount/>
    <BIK/>
    <Phone>+7 (495) 642 0976</Phone>
    <Fax>+7 (495) 642 0977</Fax>
    <Email/>
    <AmountWithoutNDS>5425278,20</AmountWithoutNDS>
    <AmountWithoutNDSStr>Пять миллионов четыреста двадцать пять тысяч двести семьдесят восемь рублей 20 копеек</AmountWithoutNDSStr>
    <PecentOfNDS>18,00</PecentOfNDS>
    <NDS>976550,10</NDS>
    <NDSStr>девятьсот семьдесят шесть тысяч пятьсот пятьдесят рублей 10 копеек</NDSStr>
    <Sum>6401828,30</Sum>
    <SumStr>шесть миллионов четыреста одна тысяча восемьсот двадцать восемь рублей 30 копеек</SumStr>
  </Company>
</root>
</file>

<file path=customXml/itemProps1.xml><?xml version="1.0" encoding="utf-8"?>
<ds:datastoreItem xmlns:ds="http://schemas.openxmlformats.org/officeDocument/2006/customXml" ds:itemID="{76E92CBF-D30B-4A15-871B-491F7B0E5E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2014-04-25T10:28:00Z</cp:lastPrinted>
  <dcterms:created xsi:type="dcterms:W3CDTF">2014-04-25T10:28:00Z</dcterms:created>
  <dcterms:modified xsi:type="dcterms:W3CDTF">2014-04-25T10:28:00Z</dcterms:modified>
</cp:coreProperties>
</file>