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E49C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CD3DF45-BF27-44C2-B915-FE9E95595D4B}"/>
          <w:text/>
        </w:sdtPr>
        <w:sdtContent>
          <w:r w:rsidR="009C4404">
            <w:t>№ А-9.21.14 «Металлоконструкции резервуаров вертикальных»</w:t>
          </w:r>
        </w:sdtContent>
      </w:sdt>
    </w:p>
    <w:p w:rsidR="003B252E" w:rsidRPr="007C2385" w:rsidRDefault="00D4475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CD3DF45-BF27-44C2-B915-FE9E95595D4B}"/>
          <w:text/>
        </w:sdtPr>
        <w:sdtContent>
          <w:r w:rsidR="004E49CA">
            <w:t>07</w:t>
          </w:r>
          <w:r w:rsidR="009C4404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E49CA">
            <w:t>261/Д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D4475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CD3DF45-BF27-44C2-B915-FE9E95595D4B}"/>
          <w:text/>
        </w:sdtPr>
        <w:sdtContent>
          <w:r w:rsidR="004E49CA">
            <w:rPr>
              <w:iCs/>
              <w:color w:val="000000"/>
              <w:sz w:val="24"/>
            </w:rPr>
            <w:t>07</w:t>
          </w:r>
          <w:r w:rsidR="009C4404">
            <w:rPr>
              <w:iCs/>
              <w:color w:val="000000"/>
              <w:sz w:val="24"/>
            </w:rPr>
            <w:t xml:space="preserve">.03.2014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CD3DF45-BF27-44C2-B915-FE9E95595D4B}"/>
          <w:text/>
        </w:sdtPr>
        <w:sdtContent>
          <w:r w:rsidR="004E49CA">
            <w:rPr>
              <w:sz w:val="24"/>
              <w:szCs w:val="24"/>
            </w:rPr>
            <w:t>№ А-9.21.14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CD3DF45-BF27-44C2-B915-FE9E95595D4B}"/>
          <w:text/>
        </w:sdtPr>
        <w:sdtContent>
          <w:r w:rsidR="009C4404">
            <w:rPr>
              <w:iCs/>
              <w:color w:val="000000"/>
              <w:sz w:val="24"/>
              <w:szCs w:val="24"/>
            </w:rPr>
            <w:t xml:space="preserve">04.03.2014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57D64" w:rsidRDefault="009C4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19.02.2014 Время 10:02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7D64" w:rsidRDefault="009C4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2812</w:t>
            </w:r>
          </w:p>
        </w:tc>
        <w:tc>
          <w:tcPr>
            <w:tcW w:w="1397" w:type="pct"/>
            <w:tcFitText/>
          </w:tcPr>
          <w:p w:rsidR="006747ED" w:rsidRPr="004E49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7D64" w:rsidRDefault="004E49CA">
            <w:pPr>
              <w:jc w:val="center"/>
              <w:rPr>
                <w:sz w:val="20"/>
              </w:rPr>
            </w:pPr>
            <w:r w:rsidRPr="004E49CA">
              <w:rPr>
                <w:sz w:val="20"/>
              </w:rPr>
              <w:t>300</w:t>
            </w:r>
            <w:r w:rsidR="009C4404" w:rsidRPr="004E49CA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57D64" w:rsidRDefault="009C4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27.02.2014 Время 09:26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7D64" w:rsidRDefault="009C4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2883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7D64" w:rsidRDefault="009C4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A934F9" w:rsidRPr="00EB257B" w:rsidRDefault="004B5E69" w:rsidP="00EB257B">
      <w:pPr>
        <w:pStyle w:val="a7"/>
        <w:spacing w:after="0"/>
        <w:ind w:left="0"/>
        <w:rPr>
          <w:sz w:val="24"/>
        </w:rPr>
      </w:pPr>
      <w:r w:rsidRPr="00EB257B">
        <w:rPr>
          <w:sz w:val="24"/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CD3DF45-BF27-44C2-B915-FE9E95595D4B}"/>
          <w:text/>
        </w:sdtPr>
        <w:sdtContent>
          <w:r w:rsidR="004E49CA" w:rsidRPr="00EB257B">
            <w:rPr>
              <w:sz w:val="24"/>
            </w:rPr>
            <w:t>№ А-9.21.14 «Металлоконструкции резервуаров вертикальных»</w:t>
          </w:r>
        </w:sdtContent>
      </w:sdt>
      <w:r w:rsidRPr="00EB257B">
        <w:rPr>
          <w:sz w:val="24"/>
        </w:rPr>
        <w:t>, Аукционная комиссия решила:</w:t>
      </w:r>
    </w:p>
    <w:p w:rsidR="004E49CA" w:rsidRPr="00EB257B" w:rsidRDefault="004B5E69" w:rsidP="00EB257B">
      <w:pPr>
        <w:pStyle w:val="10"/>
        <w:numPr>
          <w:ilvl w:val="0"/>
          <w:numId w:val="1"/>
        </w:numPr>
        <w:rPr>
          <w:sz w:val="26"/>
          <w:szCs w:val="28"/>
        </w:rPr>
      </w:pPr>
      <w:r w:rsidRPr="00EB257B">
        <w:rPr>
          <w:sz w:val="26"/>
        </w:rPr>
        <w:t xml:space="preserve">Допустить </w:t>
      </w:r>
      <w:sdt>
        <w:sdtPr>
          <w:rPr>
            <w:sz w:val="26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CD3DF45-BF27-44C2-B915-FE9E95595D4B}"/>
          <w:text/>
        </w:sdtPr>
        <w:sdtEndPr>
          <w:rPr>
            <w:b/>
          </w:rPr>
        </w:sdtEndPr>
        <w:sdtContent>
          <w:r w:rsidR="009C4404" w:rsidRPr="00EB257B">
            <w:rPr>
              <w:sz w:val="26"/>
            </w:rPr>
            <w:t>Претендента №1, Претендента №2</w:t>
          </w:r>
        </w:sdtContent>
      </w:sdt>
      <w:r w:rsidRPr="00EB257B">
        <w:rPr>
          <w:sz w:val="26"/>
        </w:rPr>
        <w:t xml:space="preserve"> к участию в аукционе.</w:t>
      </w:r>
    </w:p>
    <w:p w:rsidR="004E49CA" w:rsidRPr="004E49CA" w:rsidRDefault="004E49CA" w:rsidP="004E49CA">
      <w:pPr>
        <w:pStyle w:val="10"/>
        <w:ind w:left="720"/>
        <w:rPr>
          <w:szCs w:val="28"/>
        </w:rPr>
      </w:pPr>
    </w:p>
    <w:sectPr w:rsidR="004E49CA" w:rsidRPr="004E49C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447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447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257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49CA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377BA"/>
    <w:rsid w:val="00646FE4"/>
    <w:rsid w:val="006506C5"/>
    <w:rsid w:val="00651C7B"/>
    <w:rsid w:val="00652EA5"/>
    <w:rsid w:val="00653A66"/>
    <w:rsid w:val="00657D64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4404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44755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257B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C429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52436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C4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А-9.21.14 «Металлоконструкции резервуаров вертикальных»</LotDesctiption>
    <SessionStartTime>07.03.2014 г. 10:00 </SessionStartTime>
    <SessionEndTime>17:00</SessionEndTime>
    <SessionEnd>04.03.2014 г. 17:00 </SessionEnd>
  </LotInfo>
  <Company>
    <Date>07 марта 2014 г.</Date>
  </Company>
  <Request>
    <Name>Претендент №1
Дата подачи: 19.02.2014
Время 10:02 мск</Name>
    <Money>8550000,00</Money>
    <RequestDate>2014-02-19T10:02:23.273</RequestDate>
    <RequestNumber>2812</RequestNumber>
  </Request>
  <Request>
    <Name>Претендент №2
Дата подачи: 27.02.2014
Время 09:26 мск</Name>
    <Money>3000000,00</Money>
    <RequestDate>2014-02-27T09:26:33.883</RequestDate>
    <RequestNumber>2883</RequestNumber>
  </Request>
</root>
</file>

<file path=customXml/itemProps1.xml><?xml version="1.0" encoding="utf-8"?>
<ds:datastoreItem xmlns:ds="http://schemas.openxmlformats.org/officeDocument/2006/customXml" ds:itemID="{CCD3DF45-BF27-44C2-B915-FE9E95595D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2014-03-11T07:09:00Z</dcterms:created>
  <dcterms:modified xsi:type="dcterms:W3CDTF">2014-03-11T07:10:00Z</dcterms:modified>
</cp:coreProperties>
</file>