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081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CF5D3DD-B450-4154-98FF-CF4D8ADA4A76}"/>
          <w:text/>
        </w:sdtPr>
        <w:sdtContent>
          <w:r w:rsidR="0037526E">
            <w:t>Лот № 56-2014-Конкурс-111  «</w:t>
          </w:r>
          <w:proofErr w:type="spellStart"/>
          <w:r w:rsidR="0037526E">
            <w:t>Пароконвектомат</w:t>
          </w:r>
          <w:proofErr w:type="spellEnd"/>
          <w:r w:rsidR="0037526E">
            <w:t>»</w:t>
          </w:r>
        </w:sdtContent>
      </w:sdt>
    </w:p>
    <w:p w:rsidR="003B252E" w:rsidRPr="007C2385" w:rsidRDefault="001B081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CF5D3DD-B450-4154-98FF-CF4D8ADA4A76}"/>
          <w:text/>
        </w:sdtPr>
        <w:sdtContent>
          <w:r w:rsidR="0037526E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F5D3DD-B450-4154-98FF-CF4D8ADA4A76}"/>
          <w:text/>
        </w:sdtPr>
        <w:sdtContent>
          <w:r w:rsidR="00152A10">
            <w:rPr>
              <w:lang w:val="en-US"/>
            </w:rPr>
            <w:t>33-</w:t>
          </w:r>
          <w:r w:rsidR="00152A10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CF5D3DD-B450-4154-98FF-CF4D8ADA4A76}"/>
        <w:text/>
      </w:sdtPr>
      <w:sdtContent>
        <w:p w:rsidR="004D4484" w:rsidRPr="004D4484" w:rsidRDefault="0037526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CF5D3DD-B450-4154-98FF-CF4D8ADA4A76}"/>
          <w:text/>
        </w:sdtPr>
        <w:sdtContent>
          <w:r w:rsidR="0037526E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CF5D3DD-B450-4154-98FF-CF4D8ADA4A76}"/>
          <w:text/>
        </w:sdtPr>
        <w:sdtContent>
          <w:r w:rsidR="0037526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CF5D3DD-B450-4154-98FF-CF4D8ADA4A76}"/>
          <w:text/>
        </w:sdtPr>
        <w:sdtContent>
          <w:r w:rsidR="0037526E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5"/>
        <w:gridCol w:w="2703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B081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CF5D3DD-B450-4154-98FF-CF4D8ADA4A76}"/>
                <w:text/>
              </w:sdtPr>
              <w:sdtContent>
                <w:r w:rsidR="0037526E">
                  <w:rPr>
                    <w:b/>
                    <w:sz w:val="24"/>
                    <w:szCs w:val="24"/>
                  </w:rPr>
                  <w:t>Лот № 56-2014-Конкурс-111  «</w:t>
                </w:r>
                <w:proofErr w:type="spellStart"/>
                <w:r w:rsidR="0037526E">
                  <w:rPr>
                    <w:b/>
                    <w:sz w:val="24"/>
                    <w:szCs w:val="24"/>
                  </w:rPr>
                  <w:t>Пароконвектомат</w:t>
                </w:r>
                <w:proofErr w:type="spellEnd"/>
                <w:r w:rsidR="0037526E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CF5D3DD-B450-4154-98FF-CF4D8ADA4A76}"/>
              <w:text/>
            </w:sdtPr>
            <w:sdtContent>
              <w:p w:rsidR="00653A66" w:rsidRPr="00AB09E5" w:rsidRDefault="0037526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903166,29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CF5D3DD-B450-4154-98FF-CF4D8ADA4A76}"/>
              <w:text/>
            </w:sdtPr>
            <w:sdtContent>
              <w:p w:rsidR="00653A66" w:rsidRPr="00AB09E5" w:rsidRDefault="0037526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1065736,22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52A10" w:rsidRPr="002D65D4" w:rsidRDefault="00152A10" w:rsidP="00152A10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152A10" w:rsidRDefault="00152A10" w:rsidP="00152A10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2A10" w:rsidRDefault="00152A10" w:rsidP="00152A10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24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F5D3DD-B450-4154-98FF-CF4D8ADA4A76}"/>
              <w:text/>
            </w:sdtPr>
            <w:sdtContent>
              <w:p w:rsidR="00AB09E5" w:rsidRPr="002E5894" w:rsidRDefault="0037526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F5D3DD-B450-4154-98FF-CF4D8ADA4A76}"/>
              <w:text/>
            </w:sdtPr>
            <w:sdtContent>
              <w:p w:rsidR="00AB09E5" w:rsidRPr="002E5894" w:rsidRDefault="0037526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А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F5D3DD-B450-4154-98FF-CF4D8ADA4A76}"/>
                <w:text/>
              </w:sdtPr>
              <w:sdtContent>
                <w:r w:rsidR="0037526E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F5D3DD-B450-4154-98FF-CF4D8ADA4A76}"/>
                <w:text/>
              </w:sdtPr>
              <w:sdtContent>
                <w:r w:rsidR="0037526E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08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F5D3DD-B450-4154-98FF-CF4D8ADA4A76}"/>
                <w:text/>
              </w:sdtPr>
              <w:sdtContent>
                <w:r w:rsidR="0037526E">
                  <w:rPr>
                    <w:iCs/>
                    <w:color w:val="000000"/>
                    <w:sz w:val="24"/>
                    <w:szCs w:val="24"/>
                  </w:rPr>
                  <w:t>903166,26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F5D3DD-B450-4154-98FF-CF4D8ADA4A76}"/>
                <w:text/>
              </w:sdtPr>
              <w:sdtContent>
                <w:r w:rsidR="0037526E">
                  <w:rPr>
                    <w:iCs/>
                    <w:color w:val="000000"/>
                    <w:sz w:val="24"/>
                    <w:szCs w:val="24"/>
                  </w:rPr>
                  <w:t>Девятьсот три тысячи сто шестьдесят шесть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08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F5D3DD-B450-4154-98FF-CF4D8ADA4A76}"/>
                <w:text/>
              </w:sdtPr>
              <w:sdtContent>
                <w:r w:rsidR="0037526E">
                  <w:rPr>
                    <w:iCs/>
                    <w:color w:val="000000"/>
                    <w:sz w:val="24"/>
                    <w:szCs w:val="24"/>
                  </w:rPr>
                  <w:t>162569,92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F5D3DD-B450-4154-98FF-CF4D8ADA4A76}"/>
                <w:text/>
              </w:sdtPr>
              <w:sdtContent>
                <w:r w:rsidR="0037526E">
                  <w:rPr>
                    <w:iCs/>
                    <w:color w:val="000000"/>
                    <w:sz w:val="24"/>
                    <w:szCs w:val="24"/>
                  </w:rPr>
                  <w:t>сто шестьдесят две тысячи пятьсот шестьдесят девять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081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F5D3DD-B450-4154-98FF-CF4D8ADA4A76}"/>
                <w:text/>
              </w:sdtPr>
              <w:sdtContent>
                <w:r w:rsidR="0037526E">
                  <w:rPr>
                    <w:iCs/>
                    <w:color w:val="000000"/>
                    <w:sz w:val="24"/>
                    <w:szCs w:val="24"/>
                  </w:rPr>
                  <w:t>1065736,18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F5D3DD-B450-4154-98FF-CF4D8ADA4A76}"/>
                <w:text/>
              </w:sdtPr>
              <w:sdtContent>
                <w:r w:rsidR="0037526E">
                  <w:rPr>
                    <w:iCs/>
                    <w:color w:val="000000"/>
                    <w:sz w:val="24"/>
                    <w:szCs w:val="24"/>
                  </w:rPr>
                  <w:t>один миллион шестьдесят пять тысяч семьсот тридцать шесть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CF5D3DD-B450-4154-98FF-CF4D8ADA4A76}"/>
                <w:text/>
              </w:sdtPr>
              <w:sdtContent>
                <w:r w:rsidR="0037526E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DE5E60" w:rsidRDefault="00A934F9" w:rsidP="00DE5E60">
      <w:pPr>
        <w:rPr>
          <w:b/>
          <w:sz w:val="24"/>
          <w:szCs w:val="24"/>
          <w:lang w:val="en-US"/>
        </w:rPr>
      </w:pPr>
    </w:p>
    <w:sectPr w:rsidR="00A934F9" w:rsidRPr="00DE5E6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08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08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E6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2A10"/>
    <w:rsid w:val="001552A1"/>
    <w:rsid w:val="0018091B"/>
    <w:rsid w:val="00184E08"/>
    <w:rsid w:val="00187B8F"/>
    <w:rsid w:val="0019059C"/>
    <w:rsid w:val="001A4692"/>
    <w:rsid w:val="001B0814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526E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5E60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64039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6403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56-2014-Конкурс-111  «Пароконвектомат»</LotDesctiption>
    <UpLimitWithoutNDS>903166,29</UpLimitWithoutNDS>
    <UpLimitWithNDS>1065736,22</UpLimitWithNDS>
    <SessionStartTime>10:00</SessionStartTime>
    <SessionEndTime>11:00</SessionEndTime>
    <SessionEnd>17.01.2014 г. 11:00 ч.</SessionEnd>
    <InvitedUsersCount>1</InvitedUsersCount>
  </LotInfo>
  <Company>
    <CompanyName>ООО "Пелла-Индустриальная Практика"</CompanyName>
    <CompanyPresident>Мартынов Александр Вячеславович</CompanyPresident>
    <Date>17 января 2014 г.</Date>
    <SubNumber>33-БНП/И</SubNumber>
    <Time>11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903166,26</AmountWithoutNDS>
    <AmountWithoutNDSStr>Девятьсот три тысячи сто шестьдесят шесть рублей 26 копеек</AmountWithoutNDSStr>
    <PecentOfNDS>18,00</PecentOfNDS>
    <NDS>162569,92</NDS>
    <NDSStr>сто шестьдесят две тысячи пятьсот шестьдесят девять рублей 92 копейки</NDSStr>
    <Sum>1065736,18</Sum>
    <SumStr>один миллион шестьдесят пять тысяч семьсот тридцать шесть рублей 18 копеек</SumStr>
  </Company>
</root>
</file>

<file path=customXml/itemProps1.xml><?xml version="1.0" encoding="utf-8"?>
<ds:datastoreItem xmlns:ds="http://schemas.openxmlformats.org/officeDocument/2006/customXml" ds:itemID="{7CF5D3DD-B450-4154-98FF-CF4D8ADA4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2014-01-17T07:07:00Z</dcterms:created>
  <dcterms:modified xsi:type="dcterms:W3CDTF">2014-01-17T07:07:00Z</dcterms:modified>
</cp:coreProperties>
</file>