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D3821" w:rsidRDefault="000D6F6D">
      <w:pPr>
        <w:spacing w:before="100" w:beforeAutospacing="1" w:after="100" w:afterAutospacing="1"/>
        <w:jc w:val="center"/>
        <w:rPr>
          <w:rFonts w:ascii="Franklin Gothic Book" w:hAnsi="Franklin Gothic Book"/>
        </w:rPr>
      </w:pPr>
      <w:r w:rsidRPr="003D3821">
        <w:rPr>
          <w:rFonts w:ascii="Franklin Gothic Book" w:hAnsi="Franklin Gothic Book"/>
          <w:b/>
          <w:kern w:val="32"/>
          <w:sz w:val="32"/>
          <w:szCs w:val="32"/>
        </w:rPr>
        <w:t>Извещение о закупк</w:t>
      </w:r>
      <w:r w:rsidRPr="003D3821">
        <w:rPr>
          <w:rFonts w:ascii="Franklin Gothic Book" w:hAnsi="Franklin Gothic Book"/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 xml:space="preserve">Открытый конкурс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07-МТНП/ТПР/7.1-02.2014 "Реконструкция системы очистки промышленных и бытовых сточных вод НС "</w:t>
            </w:r>
            <w:proofErr w:type="spellStart"/>
            <w:r w:rsidRPr="003D3821">
              <w:rPr>
                <w:rFonts w:ascii="Franklin Gothic Book" w:eastAsia="Times New Roman" w:hAnsi="Franklin Gothic Book"/>
                <w:b/>
                <w:bCs/>
              </w:rPr>
              <w:t>Солнечногорская</w:t>
            </w:r>
            <w:proofErr w:type="spellEnd"/>
            <w:r w:rsidRPr="003D3821">
              <w:rPr>
                <w:rFonts w:ascii="Franklin Gothic Book" w:eastAsia="Times New Roman" w:hAnsi="Franklin Gothic Book"/>
                <w:b/>
                <w:bCs/>
              </w:rPr>
              <w:t xml:space="preserve">""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>Открытое акционерное общество "Акционерная компания по транспорту нефти "</w:t>
            </w:r>
            <w:proofErr w:type="spellStart"/>
            <w:r w:rsidRPr="003D3821">
              <w:rPr>
                <w:rFonts w:ascii="Franklin Gothic Book" w:eastAsia="Times New Roman" w:hAnsi="Franklin Gothic Book"/>
              </w:rPr>
              <w:t>Транснефть</w:t>
            </w:r>
            <w:proofErr w:type="spellEnd"/>
            <w:r w:rsidRPr="003D3821"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ОАО "АК "</w:t>
            </w:r>
            <w:proofErr w:type="spellStart"/>
            <w:r w:rsidRPr="003D3821">
              <w:rPr>
                <w:rFonts w:ascii="Franklin Gothic Book" w:eastAsia="Times New Roman" w:hAnsi="Franklin Gothic Book"/>
                <w:b/>
                <w:bCs/>
              </w:rPr>
              <w:t>Транснефть</w:t>
            </w:r>
            <w:proofErr w:type="spellEnd"/>
            <w:r w:rsidRPr="003D3821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117420, г. Москва, ул. </w:t>
            </w:r>
            <w:proofErr w:type="spellStart"/>
            <w:r w:rsidRPr="003D3821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3D3821">
              <w:rPr>
                <w:rFonts w:ascii="Franklin Gothic Book" w:eastAsia="Times New Roman" w:hAnsi="Franklin Gothic Book"/>
              </w:rPr>
              <w:t xml:space="preserve">, д.12, стр.1 </w:t>
            </w: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>- контактный теле</w:t>
            </w:r>
            <w:r w:rsidRPr="003D3821">
              <w:rPr>
                <w:rFonts w:ascii="Franklin Gothic Book" w:eastAsia="Times New Roman" w:hAnsi="Franklin Gothic Book"/>
              </w:rPr>
              <w:t xml:space="preserve">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http://zakupki.gov.ru/; http://spbex.ru/; http://www.transneft.ru/torgi/ </w:t>
            </w: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RudometovaSN@cup.transneft.ru, opt@spbex.ru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Московское открытое акционерное общество трубопроводного транспорта нефтепродуктов. </w:t>
            </w: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ОАО "</w:t>
            </w:r>
            <w:proofErr w:type="spellStart"/>
            <w:r w:rsidRPr="003D3821">
              <w:rPr>
                <w:rFonts w:ascii="Franklin Gothic Book" w:eastAsia="Times New Roman" w:hAnsi="Franklin Gothic Book"/>
                <w:b/>
                <w:bCs/>
              </w:rPr>
              <w:t>Мостранснефтепродукт</w:t>
            </w:r>
            <w:proofErr w:type="spellEnd"/>
            <w:r w:rsidRPr="003D3821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1027739133465 </w:t>
            </w: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7707085724 </w:t>
            </w: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772901001 </w:t>
            </w: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119311, г. Москва, </w:t>
            </w:r>
            <w:proofErr w:type="spellStart"/>
            <w:r w:rsidRPr="003D3821">
              <w:rPr>
                <w:rFonts w:ascii="Franklin Gothic Book" w:eastAsia="Times New Roman" w:hAnsi="Franklin Gothic Book"/>
              </w:rPr>
              <w:t>пр-кт</w:t>
            </w:r>
            <w:proofErr w:type="spellEnd"/>
            <w:r w:rsidRPr="003D3821">
              <w:rPr>
                <w:rFonts w:ascii="Franklin Gothic Book" w:eastAsia="Times New Roman" w:hAnsi="Franklin Gothic Book"/>
              </w:rPr>
              <w:t xml:space="preserve"> Вернадского, д. 8А </w:t>
            </w: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119311, г. Москва, </w:t>
            </w:r>
            <w:proofErr w:type="spellStart"/>
            <w:r w:rsidRPr="003D3821">
              <w:rPr>
                <w:rFonts w:ascii="Franklin Gothic Book" w:eastAsia="Times New Roman" w:hAnsi="Franklin Gothic Book"/>
              </w:rPr>
              <w:t>пр-кт</w:t>
            </w:r>
            <w:proofErr w:type="spellEnd"/>
            <w:r w:rsidRPr="003D3821">
              <w:rPr>
                <w:rFonts w:ascii="Franklin Gothic Book" w:eastAsia="Times New Roman" w:hAnsi="Franklin Gothic Book"/>
              </w:rPr>
              <w:t xml:space="preserve"> Вернадского, д. 8А </w:t>
            </w: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KartavinVP@mos.aktnp.ru </w:t>
            </w: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(495) 223-44-99, 223-44-81.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966"/>
              <w:gridCol w:w="4362"/>
              <w:gridCol w:w="381"/>
              <w:gridCol w:w="818"/>
              <w:gridCol w:w="1661"/>
            </w:tblGrid>
            <w:tr w:rsidR="00000000" w:rsidRPr="003D3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D3821" w:rsidRDefault="000D6F6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D3821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D3821" w:rsidRDefault="000D6F6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D3821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D3821" w:rsidRDefault="000D6F6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D3821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D3821" w:rsidRDefault="000D6F6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D3821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D3821" w:rsidRDefault="000D6F6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D3821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D3821" w:rsidRDefault="000D6F6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proofErr w:type="spellStart"/>
                  <w:r w:rsidRPr="003D3821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3D3821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3D3821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000000" w:rsidRPr="003D38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D3821" w:rsidRDefault="000D6F6D">
                  <w:pPr>
                    <w:rPr>
                      <w:rFonts w:ascii="Franklin Gothic Book" w:eastAsia="Times New Roman" w:hAnsi="Franklin Gothic Book"/>
                    </w:rPr>
                  </w:pPr>
                  <w:r w:rsidRPr="003D3821">
                    <w:rPr>
                      <w:rFonts w:ascii="Franklin Gothic Book" w:eastAsia="Times New Roman" w:hAnsi="Franklin Gothic Book"/>
                    </w:rPr>
                    <w:t>4560521</w:t>
                  </w:r>
                  <w:r w:rsidRPr="003D3821">
                    <w:rPr>
                      <w:rFonts w:ascii="Franklin Gothic Book" w:eastAsia="Times New Roman" w:hAnsi="Franklin Gothic Boo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D3821" w:rsidRDefault="000D6F6D">
                  <w:pPr>
                    <w:rPr>
                      <w:rFonts w:ascii="Franklin Gothic Book" w:eastAsia="Times New Roman" w:hAnsi="Franklin Gothic Book"/>
                    </w:rPr>
                  </w:pPr>
                  <w:r w:rsidRPr="003D3821">
                    <w:rPr>
                      <w:rFonts w:ascii="Franklin Gothic Book" w:eastAsia="Times New Roman" w:hAnsi="Franklin Gothic Book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D3821" w:rsidRDefault="000D6F6D">
                  <w:pPr>
                    <w:rPr>
                      <w:rFonts w:ascii="Franklin Gothic Book" w:eastAsia="Times New Roman" w:hAnsi="Franklin Gothic Book"/>
                    </w:rPr>
                  </w:pPr>
                  <w:proofErr w:type="gramStart"/>
                  <w:r w:rsidRPr="003D3821">
                    <w:rPr>
                      <w:rFonts w:ascii="Franklin Gothic Book" w:eastAsia="Times New Roman" w:hAnsi="Franklin Gothic Book"/>
                    </w:rPr>
                    <w:t>Строительно - монтажные</w:t>
                  </w:r>
                  <w:proofErr w:type="gramEnd"/>
                  <w:r w:rsidRPr="003D3821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D3821" w:rsidRDefault="000D6F6D">
                  <w:pPr>
                    <w:rPr>
                      <w:rFonts w:ascii="Franklin Gothic Book" w:eastAsia="Times New Roman" w:hAnsi="Franklin Gothic Book"/>
                    </w:rPr>
                  </w:pPr>
                  <w:r w:rsidRPr="003D3821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D3821" w:rsidRDefault="000D6F6D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D3821" w:rsidRDefault="000D6F6D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>01.02.2014-01.10.2014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3D3821">
              <w:rPr>
                <w:rFonts w:ascii="Franklin Gothic Book" w:eastAsia="Times New Roman" w:hAnsi="Franklin Gothic Book"/>
              </w:rPr>
              <w:t xml:space="preserve"> 58 184 490.00 руб. без НДС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 xml:space="preserve">«Реконструкция системы очистки промышленных и бытовых сточных вод НС </w:t>
            </w:r>
            <w:r w:rsidRPr="003D3821">
              <w:rPr>
                <w:rFonts w:ascii="Franklin Gothic Book" w:eastAsia="Times New Roman" w:hAnsi="Franklin Gothic Book"/>
                <w:b/>
                <w:bCs/>
              </w:rPr>
              <w:lastRenderedPageBreak/>
              <w:t>"</w:t>
            </w:r>
            <w:proofErr w:type="spellStart"/>
            <w:r w:rsidRPr="003D3821">
              <w:rPr>
                <w:rFonts w:ascii="Franklin Gothic Book" w:eastAsia="Times New Roman" w:hAnsi="Franklin Gothic Book"/>
                <w:b/>
                <w:bCs/>
              </w:rPr>
              <w:t>Солнечногорская</w:t>
            </w:r>
            <w:proofErr w:type="spellEnd"/>
            <w:r w:rsidRPr="003D3821">
              <w:rPr>
                <w:rFonts w:ascii="Franklin Gothic Book" w:eastAsia="Times New Roman" w:hAnsi="Franklin Gothic Book"/>
                <w:b/>
                <w:bCs/>
              </w:rPr>
              <w:t>"»: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  <w:r w:rsidRPr="003D382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D3821">
              <w:rPr>
                <w:rFonts w:ascii="Franklin Gothic Book" w:eastAsia="Times New Roman" w:hAnsi="Franklin Gothic Book"/>
              </w:rPr>
              <w:t xml:space="preserve">58 184 490.00 руб. без НДС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10. Срок, место и порядок подачи организациями материалов на ПКО (при наличии)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 w:rsidP="003D3821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>до 1</w:t>
            </w:r>
            <w:r w:rsidR="003D3821">
              <w:rPr>
                <w:rFonts w:ascii="Franklin Gothic Book" w:eastAsia="Times New Roman" w:hAnsi="Franklin Gothic Book"/>
                <w:lang w:val="en-US"/>
              </w:rPr>
              <w:t>5</w:t>
            </w:r>
            <w:r w:rsidRPr="003D3821">
              <w:rPr>
                <w:rFonts w:ascii="Franklin Gothic Book" w:eastAsia="Times New Roman" w:hAnsi="Franklin Gothic Book"/>
              </w:rPr>
              <w:t>.11.2013 15:00 (</w:t>
            </w:r>
            <w:proofErr w:type="spellStart"/>
            <w:proofErr w:type="gramStart"/>
            <w:r w:rsidRPr="003D3821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3D3821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>ОАО "</w:t>
            </w:r>
            <w:proofErr w:type="spellStart"/>
            <w:r w:rsidRPr="003D3821">
              <w:rPr>
                <w:rFonts w:ascii="Franklin Gothic Book" w:eastAsia="Times New Roman" w:hAnsi="Franklin Gothic Book"/>
              </w:rPr>
              <w:t>Мостранснефтепродукт</w:t>
            </w:r>
            <w:proofErr w:type="spellEnd"/>
            <w:r w:rsidRPr="003D3821">
              <w:rPr>
                <w:rFonts w:ascii="Franklin Gothic Book" w:eastAsia="Times New Roman" w:hAnsi="Franklin Gothic Book"/>
              </w:rPr>
              <w:t xml:space="preserve">", 119311, </w:t>
            </w:r>
            <w:proofErr w:type="spellStart"/>
            <w:r w:rsidRPr="003D3821">
              <w:rPr>
                <w:rFonts w:ascii="Franklin Gothic Book" w:eastAsia="Times New Roman" w:hAnsi="Franklin Gothic Book"/>
              </w:rPr>
              <w:t>г</w:t>
            </w:r>
            <w:proofErr w:type="gramStart"/>
            <w:r w:rsidRPr="003D3821">
              <w:rPr>
                <w:rFonts w:ascii="Franklin Gothic Book" w:eastAsia="Times New Roman" w:hAnsi="Franklin Gothic Book"/>
              </w:rPr>
              <w:t>.М</w:t>
            </w:r>
            <w:proofErr w:type="gramEnd"/>
            <w:r w:rsidRPr="003D3821">
              <w:rPr>
                <w:rFonts w:ascii="Franklin Gothic Book" w:eastAsia="Times New Roman" w:hAnsi="Franklin Gothic Book"/>
              </w:rPr>
              <w:t>осква</w:t>
            </w:r>
            <w:proofErr w:type="spellEnd"/>
            <w:r w:rsidRPr="003D3821">
              <w:rPr>
                <w:rFonts w:ascii="Franklin Gothic Book" w:eastAsia="Times New Roman" w:hAnsi="Franklin Gothic Book"/>
              </w:rPr>
              <w:t xml:space="preserve">, проспект Вернадского, д.8А, корпус Б. и/или в форме электронного документа в сети Интернет на официальном сайте http://zakupki.gov.ru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13. Порядок предо</w:t>
            </w:r>
            <w:r w:rsidRPr="003D3821">
              <w:rPr>
                <w:rFonts w:ascii="Franklin Gothic Book" w:eastAsia="Times New Roman" w:hAnsi="Franklin Gothic Book"/>
                <w:b/>
                <w:bCs/>
              </w:rPr>
              <w:t>ставления документации о закупке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3D3821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3D3821">
              <w:rPr>
                <w:rFonts w:ascii="Franklin Gothic Book" w:eastAsia="Times New Roman" w:hAnsi="Franklin Gothic Book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</w:t>
            </w:r>
            <w:r w:rsidRPr="003D3821">
              <w:rPr>
                <w:rFonts w:ascii="Franklin Gothic Book" w:eastAsia="Times New Roman" w:hAnsi="Franklin Gothic Book"/>
                <w:b/>
                <w:bCs/>
              </w:rPr>
              <w:t>окументации о закупке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proofErr w:type="gramStart"/>
            <w:r w:rsidRPr="003D3821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 w:rsidP="003D3821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>до 1</w:t>
            </w:r>
            <w:r w:rsidR="003D3821">
              <w:rPr>
                <w:rFonts w:ascii="Franklin Gothic Book" w:eastAsia="Times New Roman" w:hAnsi="Franklin Gothic Book"/>
                <w:lang w:val="en-US"/>
              </w:rPr>
              <w:t>5</w:t>
            </w:r>
            <w:bookmarkStart w:id="0" w:name="_GoBack"/>
            <w:bookmarkEnd w:id="0"/>
            <w:r w:rsidRPr="003D3821">
              <w:rPr>
                <w:rFonts w:ascii="Franklin Gothic Book" w:eastAsia="Times New Roman" w:hAnsi="Franklin Gothic Book"/>
              </w:rPr>
              <w:t>.11.2013 15:00 (</w:t>
            </w:r>
            <w:proofErr w:type="spellStart"/>
            <w:r w:rsidRPr="003D3821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Pr="003D3821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117420 г. Москва, ул. </w:t>
            </w:r>
            <w:proofErr w:type="spellStart"/>
            <w:r w:rsidRPr="003D3821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3D3821">
              <w:rPr>
                <w:rFonts w:ascii="Franklin Gothic Book" w:eastAsia="Times New Roman" w:hAnsi="Franklin Gothic Book"/>
              </w:rPr>
              <w:t xml:space="preserve">, д.12, стр.1.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>20.11.2013 в 15:00 (</w:t>
            </w:r>
            <w:proofErr w:type="spellStart"/>
            <w:proofErr w:type="gramStart"/>
            <w:r w:rsidRPr="003D3821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3D3821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 xml:space="preserve">117420, г. Москва, ул. </w:t>
            </w:r>
            <w:proofErr w:type="spellStart"/>
            <w:r w:rsidRPr="003D3821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3D3821">
              <w:rPr>
                <w:rFonts w:ascii="Franklin Gothic Book" w:eastAsia="Times New Roman" w:hAnsi="Franklin Gothic Book"/>
              </w:rPr>
              <w:t xml:space="preserve">, д. 12, стр. 1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3D3821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>до 31.12.2013 18:00 (</w:t>
            </w:r>
            <w:proofErr w:type="spellStart"/>
            <w:proofErr w:type="gramStart"/>
            <w:r w:rsidRPr="003D3821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3D3821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3D382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D382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D3821" w:rsidRDefault="000D6F6D">
            <w:pPr>
              <w:rPr>
                <w:rFonts w:ascii="Franklin Gothic Book" w:eastAsia="Times New Roman" w:hAnsi="Franklin Gothic Book"/>
              </w:rPr>
            </w:pPr>
            <w:r w:rsidRPr="003D3821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3D382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D3821">
              <w:rPr>
                <w:rFonts w:ascii="Franklin Gothic Book" w:eastAsia="Times New Roman" w:hAnsi="Franklin Gothic Book"/>
              </w:rPr>
              <w:t>Организатор закупки оставляет за собой право изменения (</w:t>
            </w:r>
            <w:r w:rsidRPr="003D3821">
              <w:rPr>
                <w:rFonts w:ascii="Franklin Gothic Book" w:eastAsia="Times New Roman" w:hAnsi="Franklin Gothic Book"/>
              </w:rPr>
              <w:t xml:space="preserve">продления) сроков предоставления документации о закупке, внесения изменений в документацию о закупке, </w:t>
            </w:r>
            <w:r w:rsidRPr="003D3821">
              <w:rPr>
                <w:rFonts w:ascii="Franklin Gothic Book" w:eastAsia="Times New Roman" w:hAnsi="Franklin Gothic Book"/>
              </w:rPr>
              <w:lastRenderedPageBreak/>
              <w:t xml:space="preserve">изменения сроков проведения закупки. </w:t>
            </w:r>
            <w:r w:rsidRPr="003D382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D3821">
              <w:rPr>
                <w:rFonts w:ascii="Franklin Gothic Book" w:eastAsia="Times New Roman" w:hAnsi="Franklin Gothic Book"/>
              </w:rPr>
              <w:t>Организатор закупки оставляет за собой право отказаться от проведения закупки.</w:t>
            </w:r>
            <w:r w:rsidRPr="003D382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D3821">
              <w:rPr>
                <w:rFonts w:ascii="Franklin Gothic Book" w:eastAsia="Times New Roman" w:hAnsi="Franklin Gothic Book"/>
              </w:rPr>
              <w:t>Возврат обеспечения заявки на участие</w:t>
            </w:r>
            <w:r w:rsidRPr="003D3821">
              <w:rPr>
                <w:rFonts w:ascii="Franklin Gothic Book" w:eastAsia="Times New Roman" w:hAnsi="Franklin Gothic Book"/>
              </w:rPr>
              <w:t xml:space="preserve">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3D382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D3821">
              <w:rPr>
                <w:rFonts w:ascii="Franklin Gothic Book" w:eastAsia="Times New Roman" w:hAnsi="Franklin Gothic Book"/>
              </w:rPr>
              <w:t>О возможных изменениях условий проведения закупки сообщается дополнительно.</w:t>
            </w:r>
            <w:r w:rsidRPr="003D3821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D3821">
              <w:rPr>
                <w:rFonts w:ascii="Franklin Gothic Book" w:eastAsia="Times New Roman" w:hAnsi="Franklin Gothic Book"/>
              </w:rPr>
              <w:t xml:space="preserve">Срок заключения договоров – в соответствии с </w:t>
            </w:r>
            <w:r w:rsidRPr="003D3821">
              <w:rPr>
                <w:rFonts w:ascii="Franklin Gothic Book" w:eastAsia="Times New Roman" w:hAnsi="Franklin Gothic Book"/>
              </w:rPr>
              <w:t>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 w:rsidRPr="003D3821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3D3821">
              <w:rPr>
                <w:rFonts w:ascii="Franklin Gothic Book" w:eastAsia="Times New Roman" w:hAnsi="Franklin Gothic Book"/>
              </w:rPr>
              <w:t xml:space="preserve">) проводятся конференции по вопросам проведения закупок. </w:t>
            </w:r>
          </w:p>
        </w:tc>
      </w:tr>
    </w:tbl>
    <w:p w:rsidR="00000000" w:rsidRPr="003D3821" w:rsidRDefault="000D6F6D">
      <w:pPr>
        <w:rPr>
          <w:rFonts w:ascii="Franklin Gothic Book" w:eastAsia="Times New Roman" w:hAnsi="Franklin Gothic Book"/>
        </w:rPr>
      </w:pPr>
    </w:p>
    <w:sectPr w:rsidR="00000000" w:rsidRPr="003D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308C1"/>
    <w:rsid w:val="000D6F6D"/>
    <w:rsid w:val="003D3821"/>
    <w:rsid w:val="00F3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RudometovaSN</cp:lastModifiedBy>
  <cp:revision>2</cp:revision>
  <dcterms:created xsi:type="dcterms:W3CDTF">2013-10-22T08:52:00Z</dcterms:created>
  <dcterms:modified xsi:type="dcterms:W3CDTF">2013-10-22T08:52:00Z</dcterms:modified>
</cp:coreProperties>
</file>