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B36A2" w:rsidRDefault="00721919">
      <w:pPr>
        <w:spacing w:before="100" w:beforeAutospacing="1" w:after="100" w:afterAutospacing="1"/>
        <w:jc w:val="center"/>
        <w:rPr>
          <w:rFonts w:ascii="Franklin Gothic Book" w:hAnsi="Franklin Gothic Book"/>
        </w:rPr>
      </w:pPr>
      <w:r w:rsidRPr="003B36A2">
        <w:rPr>
          <w:rFonts w:ascii="Franklin Gothic Book" w:hAnsi="Franklin Gothic Book"/>
          <w:b/>
          <w:kern w:val="32"/>
          <w:sz w:val="32"/>
          <w:szCs w:val="32"/>
        </w:rPr>
        <w:t>Извещение о закупк</w:t>
      </w:r>
      <w:r w:rsidRPr="003B36A2">
        <w:rPr>
          <w:rFonts w:ascii="Franklin Gothic Book" w:hAnsi="Franklin Gothic Book"/>
          <w:b/>
          <w:kern w:val="32"/>
          <w:sz w:val="32"/>
          <w:szCs w:val="32"/>
        </w:rPr>
        <w:t>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0"/>
        <w:gridCol w:w="6571"/>
      </w:tblGrid>
      <w:tr w:rsidR="00000000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>1. Способ закупки:</w:t>
            </w:r>
            <w:r w:rsidRPr="003B36A2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 xml:space="preserve">Открытый конкурс </w:t>
            </w:r>
          </w:p>
        </w:tc>
      </w:tr>
      <w:tr w:rsidR="00000000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>2. Номер и наименование лота:</w:t>
            </w:r>
            <w:r w:rsidRPr="003B36A2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>26-ЮЗТНП/</w:t>
            </w:r>
            <w:proofErr w:type="gramStart"/>
            <w:r w:rsidRPr="003B36A2">
              <w:rPr>
                <w:rFonts w:ascii="Franklin Gothic Book" w:eastAsia="Times New Roman" w:hAnsi="Franklin Gothic Book"/>
                <w:b/>
                <w:bCs/>
              </w:rPr>
              <w:t>КР</w:t>
            </w:r>
            <w:proofErr w:type="gramEnd"/>
            <w:r w:rsidRPr="003B36A2">
              <w:rPr>
                <w:rFonts w:ascii="Franklin Gothic Book" w:eastAsia="Times New Roman" w:hAnsi="Franklin Gothic Book"/>
                <w:b/>
                <w:bCs/>
              </w:rPr>
              <w:t xml:space="preserve">/1.3-01.2014 "Устранение дефектов на линейной части МНПП находящихся в зоне ответственности ОАО "ЮЗТНП" на территории РФ." </w:t>
            </w:r>
          </w:p>
        </w:tc>
      </w:tr>
      <w:tr w:rsidR="00000000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>3.Наличие предварительного квалификационного отбора (ПКО):</w:t>
            </w:r>
            <w:r w:rsidRPr="003B36A2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Без предварительного квалификационного отбора </w:t>
            </w:r>
          </w:p>
        </w:tc>
      </w:tr>
      <w:tr w:rsidR="00000000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>4.Информация об организаторе закупки:</w:t>
            </w:r>
            <w:r w:rsidRPr="003B36A2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>Открытое акционерное общество "Акционерная компания по транспорту нефти "</w:t>
            </w:r>
            <w:proofErr w:type="spellStart"/>
            <w:r w:rsidRPr="003B36A2">
              <w:rPr>
                <w:rFonts w:ascii="Franklin Gothic Book" w:eastAsia="Times New Roman" w:hAnsi="Franklin Gothic Book"/>
              </w:rPr>
              <w:t>Транснефть</w:t>
            </w:r>
            <w:proofErr w:type="spellEnd"/>
            <w:r w:rsidRPr="003B36A2">
              <w:rPr>
                <w:rFonts w:ascii="Franklin Gothic Book" w:eastAsia="Times New Roman" w:hAnsi="Franklin Gothic Book"/>
              </w:rPr>
              <w:t xml:space="preserve">" </w:t>
            </w:r>
          </w:p>
        </w:tc>
      </w:tr>
      <w:tr w:rsidR="00000000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>ОАО "АК "</w:t>
            </w:r>
            <w:proofErr w:type="spellStart"/>
            <w:r w:rsidRPr="003B36A2">
              <w:rPr>
                <w:rFonts w:ascii="Franklin Gothic Book" w:eastAsia="Times New Roman" w:hAnsi="Franklin Gothic Book"/>
                <w:b/>
                <w:bCs/>
              </w:rPr>
              <w:t>Транснефть</w:t>
            </w:r>
            <w:proofErr w:type="spellEnd"/>
            <w:r w:rsidRPr="003B36A2">
              <w:rPr>
                <w:rFonts w:ascii="Franklin Gothic Book" w:eastAsia="Times New Roman" w:hAnsi="Franklin Gothic Book"/>
                <w:b/>
                <w:bCs/>
              </w:rPr>
              <w:t xml:space="preserve">" </w:t>
            </w:r>
          </w:p>
        </w:tc>
      </w:tr>
      <w:tr w:rsidR="00000000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117420, г. Москва, ул. </w:t>
            </w:r>
            <w:proofErr w:type="spellStart"/>
            <w:r w:rsidRPr="003B36A2">
              <w:rPr>
                <w:rFonts w:ascii="Franklin Gothic Book" w:eastAsia="Times New Roman" w:hAnsi="Franklin Gothic Book"/>
              </w:rPr>
              <w:t>Наметкина</w:t>
            </w:r>
            <w:proofErr w:type="spellEnd"/>
            <w:r w:rsidRPr="003B36A2">
              <w:rPr>
                <w:rFonts w:ascii="Franklin Gothic Book" w:eastAsia="Times New Roman" w:hAnsi="Franklin Gothic Book"/>
              </w:rPr>
              <w:t xml:space="preserve">, д.12, стр.1 </w:t>
            </w:r>
          </w:p>
        </w:tc>
      </w:tr>
      <w:tr w:rsidR="00000000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>- контактный теле</w:t>
            </w:r>
            <w:r w:rsidRPr="003B36A2">
              <w:rPr>
                <w:rFonts w:ascii="Franklin Gothic Book" w:eastAsia="Times New Roman" w:hAnsi="Franklin Gothic Book"/>
              </w:rPr>
              <w:t xml:space="preserve">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(495) 950-84-50 </w:t>
            </w:r>
          </w:p>
        </w:tc>
      </w:tr>
      <w:tr w:rsidR="00000000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- факс: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(499) 799-84-84 </w:t>
            </w:r>
          </w:p>
        </w:tc>
      </w:tr>
      <w:tr w:rsidR="00000000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http://zakupki.gov.ru/; http://spbex.ru/; http://www.transneft.ru/torgi/ </w:t>
            </w:r>
          </w:p>
        </w:tc>
      </w:tr>
      <w:tr w:rsidR="00000000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RudometovaSN@cup.transneft.ru, opt@spbex.ru </w:t>
            </w:r>
          </w:p>
        </w:tc>
      </w:tr>
      <w:tr w:rsidR="00000000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>5. Информация о заказчиках:</w:t>
            </w:r>
            <w:r w:rsidRPr="003B36A2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>Заказчик 1</w:t>
            </w:r>
            <w:r w:rsidRPr="003B36A2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Юго-Западное открытое акционерное общество трубопроводного транспорта нефтепродуктов </w:t>
            </w:r>
          </w:p>
        </w:tc>
      </w:tr>
      <w:tr w:rsidR="00000000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 xml:space="preserve">ОАО "Юго-Запад </w:t>
            </w:r>
            <w:proofErr w:type="spellStart"/>
            <w:r w:rsidRPr="003B36A2">
              <w:rPr>
                <w:rFonts w:ascii="Franklin Gothic Book" w:eastAsia="Times New Roman" w:hAnsi="Franklin Gothic Book"/>
                <w:b/>
                <w:bCs/>
              </w:rPr>
              <w:t>транснефтепродукт</w:t>
            </w:r>
            <w:proofErr w:type="spellEnd"/>
            <w:r w:rsidRPr="003B36A2">
              <w:rPr>
                <w:rFonts w:ascii="Franklin Gothic Book" w:eastAsia="Times New Roman" w:hAnsi="Franklin Gothic Book"/>
                <w:b/>
                <w:bCs/>
              </w:rPr>
              <w:t xml:space="preserve">" </w:t>
            </w:r>
          </w:p>
        </w:tc>
      </w:tr>
      <w:tr w:rsidR="00000000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- ОГРН: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1026301417746 </w:t>
            </w:r>
          </w:p>
        </w:tc>
      </w:tr>
      <w:tr w:rsidR="00000000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- ИНН: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6317026217 </w:t>
            </w:r>
          </w:p>
        </w:tc>
      </w:tr>
      <w:tr w:rsidR="00000000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- КПП: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631050001 </w:t>
            </w:r>
          </w:p>
        </w:tc>
      </w:tr>
      <w:tr w:rsidR="00000000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443010, г. Самара, ул. Льва Толстого, д. 75 </w:t>
            </w:r>
          </w:p>
        </w:tc>
      </w:tr>
      <w:tr w:rsidR="00000000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>443010, г. Самара, ул. Льва Толстого, д. 75</w:t>
            </w:r>
            <w:r w:rsidRPr="003B36A2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KorenAV@uz.aktnp.ru </w:t>
            </w:r>
          </w:p>
        </w:tc>
      </w:tr>
      <w:tr w:rsidR="00000000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(846) 276-18-30, 276-18-19 </w:t>
            </w:r>
          </w:p>
        </w:tc>
      </w:tr>
      <w:tr w:rsidR="00000000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>6. Информация о предмете договора:</w:t>
            </w:r>
            <w:r w:rsidRPr="003B36A2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1"/>
              <w:gridCol w:w="966"/>
              <w:gridCol w:w="4362"/>
              <w:gridCol w:w="381"/>
              <w:gridCol w:w="818"/>
              <w:gridCol w:w="1661"/>
            </w:tblGrid>
            <w:tr w:rsidR="00000000" w:rsidRPr="003B36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3B36A2" w:rsidRDefault="00721919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3B36A2">
                    <w:rPr>
                      <w:rFonts w:ascii="Franklin Gothic Book" w:eastAsia="Times New Roman" w:hAnsi="Franklin Gothic Book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3B36A2" w:rsidRDefault="00721919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3B36A2">
                    <w:rPr>
                      <w:rFonts w:ascii="Franklin Gothic Book" w:eastAsia="Times New Roman" w:hAnsi="Franklin Gothic Book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3B36A2" w:rsidRDefault="00721919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3B36A2">
                    <w:rPr>
                      <w:rFonts w:ascii="Franklin Gothic Book" w:eastAsia="Times New Roman" w:hAnsi="Franklin Gothic Book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3B36A2" w:rsidRDefault="00721919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3B36A2">
                    <w:rPr>
                      <w:rFonts w:ascii="Franklin Gothic Book" w:eastAsia="Times New Roman" w:hAnsi="Franklin Gothic Book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3B36A2" w:rsidRDefault="00721919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3B36A2">
                    <w:rPr>
                      <w:rFonts w:ascii="Franklin Gothic Book" w:eastAsia="Times New Roman" w:hAnsi="Franklin Gothic Book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3B36A2" w:rsidRDefault="00721919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proofErr w:type="spellStart"/>
                  <w:r w:rsidRPr="003B36A2">
                    <w:rPr>
                      <w:rFonts w:ascii="Franklin Gothic Book" w:eastAsia="Times New Roman" w:hAnsi="Franklin Gothic Book"/>
                      <w:b/>
                      <w:bCs/>
                    </w:rPr>
                    <w:t>Доп</w:t>
                  </w:r>
                  <w:proofErr w:type="gramStart"/>
                  <w:r w:rsidRPr="003B36A2">
                    <w:rPr>
                      <w:rFonts w:ascii="Franklin Gothic Book" w:eastAsia="Times New Roman" w:hAnsi="Franklin Gothic Book"/>
                      <w:b/>
                      <w:bCs/>
                    </w:rPr>
                    <w:t>.с</w:t>
                  </w:r>
                  <w:proofErr w:type="gramEnd"/>
                  <w:r w:rsidRPr="003B36A2">
                    <w:rPr>
                      <w:rFonts w:ascii="Franklin Gothic Book" w:eastAsia="Times New Roman" w:hAnsi="Franklin Gothic Book"/>
                      <w:b/>
                      <w:bCs/>
                    </w:rPr>
                    <w:t>ведения</w:t>
                  </w:r>
                  <w:proofErr w:type="spellEnd"/>
                </w:p>
              </w:tc>
            </w:tr>
            <w:tr w:rsidR="00000000" w:rsidRPr="003B36A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3B36A2" w:rsidRDefault="00721919">
                  <w:pPr>
                    <w:rPr>
                      <w:rFonts w:ascii="Franklin Gothic Book" w:eastAsia="Times New Roman" w:hAnsi="Franklin Gothic Book"/>
                    </w:rPr>
                  </w:pPr>
                  <w:r w:rsidRPr="003B36A2">
                    <w:rPr>
                      <w:rFonts w:ascii="Franklin Gothic Book" w:eastAsia="Times New Roman" w:hAnsi="Franklin Gothic Book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3B36A2" w:rsidRDefault="00721919">
                  <w:pPr>
                    <w:rPr>
                      <w:rFonts w:ascii="Franklin Gothic Book" w:eastAsia="Times New Roman" w:hAnsi="Franklin Gothic Book"/>
                    </w:rPr>
                  </w:pPr>
                  <w:r w:rsidRPr="003B36A2">
                    <w:rPr>
                      <w:rFonts w:ascii="Franklin Gothic Book" w:eastAsia="Times New Roman" w:hAnsi="Franklin Gothic Book"/>
                    </w:rPr>
                    <w:t xml:space="preserve">45.25.6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3B36A2" w:rsidRDefault="00721919">
                  <w:pPr>
                    <w:rPr>
                      <w:rFonts w:ascii="Franklin Gothic Book" w:eastAsia="Times New Roman" w:hAnsi="Franklin Gothic Book"/>
                    </w:rPr>
                  </w:pPr>
                  <w:proofErr w:type="gramStart"/>
                  <w:r w:rsidRPr="003B36A2">
                    <w:rPr>
                      <w:rFonts w:ascii="Franklin Gothic Book" w:eastAsia="Times New Roman" w:hAnsi="Franklin Gothic Book"/>
                    </w:rPr>
                    <w:t>Строительно - монтажные</w:t>
                  </w:r>
                  <w:proofErr w:type="gramEnd"/>
                  <w:r w:rsidRPr="003B36A2">
                    <w:rPr>
                      <w:rFonts w:ascii="Franklin Gothic Book" w:eastAsia="Times New Roman" w:hAnsi="Franklin Gothic Book"/>
                    </w:rPr>
                    <w:t xml:space="preserve">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3B36A2" w:rsidRDefault="00721919">
                  <w:pPr>
                    <w:rPr>
                      <w:rFonts w:ascii="Franklin Gothic Book" w:eastAsia="Times New Roman" w:hAnsi="Franklin Gothic Book"/>
                    </w:rPr>
                  </w:pPr>
                  <w:r w:rsidRPr="003B36A2">
                    <w:rPr>
                      <w:rFonts w:ascii="Franklin Gothic Book" w:eastAsia="Times New Roman" w:hAnsi="Franklin Gothic Book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3B36A2" w:rsidRDefault="00721919">
                  <w:pPr>
                    <w:rPr>
                      <w:rFonts w:ascii="Franklin Gothic Book" w:eastAsia="Times New Roman" w:hAnsi="Franklin Gothic Boo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3B36A2" w:rsidRDefault="00721919">
                  <w:pPr>
                    <w:rPr>
                      <w:rFonts w:ascii="Franklin Gothic Book" w:eastAsia="Times New Roman" w:hAnsi="Franklin Gothic Book"/>
                    </w:rPr>
                  </w:pPr>
                </w:p>
              </w:tc>
            </w:tr>
          </w:tbl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>7. Место поставки товара, выполнения работ, оказания услуг:</w:t>
            </w:r>
            <w:r w:rsidRPr="003B36A2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В соответствии с проектной документацией </w:t>
            </w:r>
          </w:p>
        </w:tc>
      </w:tr>
      <w:tr w:rsidR="00000000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>8. Сроки поставки товара, выполнения работ, оказания услуг:</w:t>
            </w:r>
            <w:r w:rsidRPr="003B36A2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25.01.2014-30.08.2014 </w:t>
            </w:r>
          </w:p>
        </w:tc>
      </w:tr>
      <w:tr w:rsidR="00000000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>9. Начальная (максимальная) цена договора (лота):</w:t>
            </w:r>
            <w:r w:rsidRPr="003B36A2">
              <w:rPr>
                <w:rFonts w:ascii="Franklin Gothic Book" w:eastAsia="Times New Roman" w:hAnsi="Franklin Gothic Book"/>
              </w:rPr>
              <w:t xml:space="preserve"> 16 926 500.00 руб. без НДС </w:t>
            </w:r>
          </w:p>
        </w:tc>
      </w:tr>
      <w:tr w:rsidR="00000000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i/>
                <w:iCs/>
              </w:rPr>
              <w:t>в том числе по объектам лота:</w:t>
            </w:r>
            <w:r w:rsidRPr="003B36A2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 xml:space="preserve">«Устранение дефектов на линейной части МНПП находящихся в зоне ответственности </w:t>
            </w:r>
            <w:r w:rsidRPr="003B36A2">
              <w:rPr>
                <w:rFonts w:ascii="Franklin Gothic Book" w:eastAsia="Times New Roman" w:hAnsi="Franklin Gothic Book"/>
                <w:b/>
                <w:bCs/>
              </w:rPr>
              <w:lastRenderedPageBreak/>
              <w:t>ОАО "ЮЗТНП" на территории РФ»</w:t>
            </w:r>
            <w:r w:rsidRPr="003B36A2">
              <w:rPr>
                <w:rFonts w:ascii="Franklin Gothic Book" w:eastAsia="Times New Roman" w:hAnsi="Franklin Gothic Book"/>
                <w:b/>
                <w:bCs/>
              </w:rPr>
              <w:t>:</w:t>
            </w:r>
            <w:r w:rsidRPr="003B36A2">
              <w:rPr>
                <w:rFonts w:ascii="Franklin Gothic Book" w:eastAsia="Times New Roman" w:hAnsi="Franklin Gothic Book"/>
              </w:rPr>
              <w:t xml:space="preserve"> </w:t>
            </w:r>
            <w:r w:rsidRPr="003B36A2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3B36A2">
              <w:rPr>
                <w:rFonts w:ascii="Franklin Gothic Book" w:eastAsia="Times New Roman" w:hAnsi="Franklin Gothic Book"/>
              </w:rPr>
              <w:t xml:space="preserve">16 926 500.00 руб. без НДС </w:t>
            </w:r>
          </w:p>
        </w:tc>
      </w:tr>
      <w:tr w:rsidR="00000000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>10. Срок, место и порядок подачи организациями материалов на ПКО (при наличии)</w:t>
            </w:r>
            <w:r w:rsidRPr="003B36A2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Без предварительного квалификационного отбора </w:t>
            </w:r>
          </w:p>
        </w:tc>
      </w:tr>
      <w:tr w:rsidR="00000000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>11. Срок предоставления документации о закупке</w:t>
            </w:r>
            <w:r w:rsidRPr="003B36A2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 w:rsidP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>до 1</w:t>
            </w:r>
            <w:r w:rsidR="003B36A2">
              <w:rPr>
                <w:rFonts w:ascii="Franklin Gothic Book" w:eastAsia="Times New Roman" w:hAnsi="Franklin Gothic Book"/>
                <w:lang w:val="en-US"/>
              </w:rPr>
              <w:t>5</w:t>
            </w:r>
            <w:r w:rsidRPr="003B36A2">
              <w:rPr>
                <w:rFonts w:ascii="Franklin Gothic Book" w:eastAsia="Times New Roman" w:hAnsi="Franklin Gothic Book"/>
              </w:rPr>
              <w:t>.11.2013 15:00 (</w:t>
            </w:r>
            <w:proofErr w:type="spellStart"/>
            <w:proofErr w:type="gramStart"/>
            <w:r w:rsidRPr="003B36A2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Pr="003B36A2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000000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>12. Место предоставления документации о закупке</w:t>
            </w:r>
            <w:r w:rsidRPr="003B36A2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ОАО "Юго-Запад </w:t>
            </w:r>
            <w:proofErr w:type="spellStart"/>
            <w:r w:rsidRPr="003B36A2">
              <w:rPr>
                <w:rFonts w:ascii="Franklin Gothic Book" w:eastAsia="Times New Roman" w:hAnsi="Franklin Gothic Book"/>
              </w:rPr>
              <w:t>транснефтепродукт</w:t>
            </w:r>
            <w:proofErr w:type="spellEnd"/>
            <w:r w:rsidRPr="003B36A2">
              <w:rPr>
                <w:rFonts w:ascii="Franklin Gothic Book" w:eastAsia="Times New Roman" w:hAnsi="Franklin Gothic Book"/>
              </w:rPr>
              <w:t xml:space="preserve">", 443010, </w:t>
            </w:r>
            <w:proofErr w:type="spellStart"/>
            <w:r w:rsidRPr="003B36A2">
              <w:rPr>
                <w:rFonts w:ascii="Franklin Gothic Book" w:eastAsia="Times New Roman" w:hAnsi="Franklin Gothic Book"/>
              </w:rPr>
              <w:t>г</w:t>
            </w:r>
            <w:proofErr w:type="gramStart"/>
            <w:r w:rsidRPr="003B36A2">
              <w:rPr>
                <w:rFonts w:ascii="Franklin Gothic Book" w:eastAsia="Times New Roman" w:hAnsi="Franklin Gothic Book"/>
              </w:rPr>
              <w:t>.С</w:t>
            </w:r>
            <w:proofErr w:type="gramEnd"/>
            <w:r w:rsidRPr="003B36A2">
              <w:rPr>
                <w:rFonts w:ascii="Franklin Gothic Book" w:eastAsia="Times New Roman" w:hAnsi="Franklin Gothic Book"/>
              </w:rPr>
              <w:t>амара</w:t>
            </w:r>
            <w:proofErr w:type="spellEnd"/>
            <w:r w:rsidRPr="003B36A2">
              <w:rPr>
                <w:rFonts w:ascii="Franklin Gothic Book" w:eastAsia="Times New Roman" w:hAnsi="Franklin Gothic Book"/>
              </w:rPr>
              <w:t xml:space="preserve">, </w:t>
            </w:r>
            <w:proofErr w:type="spellStart"/>
            <w:r w:rsidRPr="003B36A2">
              <w:rPr>
                <w:rFonts w:ascii="Franklin Gothic Book" w:eastAsia="Times New Roman" w:hAnsi="Franklin Gothic Book"/>
              </w:rPr>
              <w:t>ул.Льва</w:t>
            </w:r>
            <w:proofErr w:type="spellEnd"/>
            <w:r w:rsidRPr="003B36A2">
              <w:rPr>
                <w:rFonts w:ascii="Franklin Gothic Book" w:eastAsia="Times New Roman" w:hAnsi="Franklin Gothic Book"/>
              </w:rPr>
              <w:t xml:space="preserve"> Толстого, д.75 и/или в форме электронного документа в сети Интернет на официальном сайте http://zakupki.gov.ru </w:t>
            </w:r>
          </w:p>
        </w:tc>
      </w:tr>
      <w:tr w:rsidR="00000000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>13. Порядок предоставл</w:t>
            </w:r>
            <w:r w:rsidRPr="003B36A2">
              <w:rPr>
                <w:rFonts w:ascii="Franklin Gothic Book" w:eastAsia="Times New Roman" w:hAnsi="Franklin Gothic Book"/>
                <w:b/>
                <w:bCs/>
              </w:rPr>
              <w:t>ения документации о закупке</w:t>
            </w:r>
            <w:r w:rsidRPr="003B36A2">
              <w:rPr>
                <w:rFonts w:ascii="Franklin Gothic Book" w:eastAsia="Times New Roman" w:hAnsi="Franklin Gothic Book"/>
              </w:rPr>
              <w:t xml:space="preserve"> </w:t>
            </w:r>
            <w:proofErr w:type="gramStart"/>
            <w:r w:rsidRPr="003B36A2">
              <w:rPr>
                <w:rFonts w:ascii="Franklin Gothic Book" w:eastAsia="Times New Roman" w:hAnsi="Franklin Gothic Book"/>
              </w:rPr>
              <w:t>Документация</w:t>
            </w:r>
            <w:proofErr w:type="gramEnd"/>
            <w:r w:rsidRPr="003B36A2">
              <w:rPr>
                <w:rFonts w:ascii="Franklin Gothic Book" w:eastAsia="Times New Roman" w:hAnsi="Franklin Gothic Book"/>
              </w:rPr>
              <w:t xml:space="preserve"> о закупке размещена в форме электронного документа в сети Интернет на официальном сайте http://zakupki.gov.ru </w:t>
            </w:r>
          </w:p>
        </w:tc>
      </w:tr>
      <w:tr w:rsidR="00000000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>14. Размер платы за предоставление документации о закупке</w:t>
            </w:r>
            <w:r w:rsidRPr="003B36A2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>15. Порядок внесения платы за предоставление документации о закупке</w:t>
            </w:r>
            <w:r w:rsidRPr="003B36A2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>16. Сроки внесения платы за предоставление д</w:t>
            </w:r>
            <w:r w:rsidRPr="003B36A2">
              <w:rPr>
                <w:rFonts w:ascii="Franklin Gothic Book" w:eastAsia="Times New Roman" w:hAnsi="Franklin Gothic Book"/>
                <w:b/>
                <w:bCs/>
              </w:rPr>
              <w:t>окументации о закупке</w:t>
            </w:r>
            <w:r w:rsidRPr="003B36A2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>17. Место приема конвертов с заявками на участие в закупке</w:t>
            </w:r>
            <w:r w:rsidRPr="003B36A2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proofErr w:type="gramStart"/>
            <w:r w:rsidRPr="003B36A2">
              <w:rPr>
                <w:rFonts w:ascii="Franklin Gothic Book" w:eastAsia="Times New Roman" w:hAnsi="Franklin Gothic Book"/>
              </w:rPr>
              <w:t xml:space="preserve">199026, Россия, Санкт-Петербург, В.О. 26-ая линия, д. 15, корп. 2 (ЗАО «Биржа «Санкт-Петербург») </w:t>
            </w:r>
            <w:proofErr w:type="gramEnd"/>
          </w:p>
        </w:tc>
      </w:tr>
      <w:tr w:rsidR="00000000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>18. Дата и время окончания приема конвертов с заявками на участие в закупке</w:t>
            </w:r>
            <w:r w:rsidRPr="003B36A2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 w:rsidP="003B36A2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>до 1</w:t>
            </w:r>
            <w:r w:rsidR="003B36A2">
              <w:rPr>
                <w:rFonts w:ascii="Franklin Gothic Book" w:eastAsia="Times New Roman" w:hAnsi="Franklin Gothic Book"/>
                <w:lang w:val="en-US"/>
              </w:rPr>
              <w:t>5</w:t>
            </w:r>
            <w:bookmarkStart w:id="0" w:name="_GoBack"/>
            <w:bookmarkEnd w:id="0"/>
            <w:r w:rsidRPr="003B36A2">
              <w:rPr>
                <w:rFonts w:ascii="Franklin Gothic Book" w:eastAsia="Times New Roman" w:hAnsi="Franklin Gothic Book"/>
              </w:rPr>
              <w:t>.11.2013 15:00 (</w:t>
            </w:r>
            <w:proofErr w:type="spellStart"/>
            <w:r w:rsidRPr="003B36A2">
              <w:rPr>
                <w:rFonts w:ascii="Franklin Gothic Book" w:eastAsia="Times New Roman" w:hAnsi="Franklin Gothic Book"/>
              </w:rPr>
              <w:t>мск</w:t>
            </w:r>
            <w:proofErr w:type="spellEnd"/>
            <w:r w:rsidRPr="003B36A2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000000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>19. Место вскрытия конвертов с заявками на участие в закупке</w:t>
            </w:r>
            <w:r w:rsidRPr="003B36A2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117420 г. Москва, ул. </w:t>
            </w:r>
            <w:proofErr w:type="spellStart"/>
            <w:r w:rsidRPr="003B36A2">
              <w:rPr>
                <w:rFonts w:ascii="Franklin Gothic Book" w:eastAsia="Times New Roman" w:hAnsi="Franklin Gothic Book"/>
              </w:rPr>
              <w:t>Наметкина</w:t>
            </w:r>
            <w:proofErr w:type="spellEnd"/>
            <w:r w:rsidRPr="003B36A2">
              <w:rPr>
                <w:rFonts w:ascii="Franklin Gothic Book" w:eastAsia="Times New Roman" w:hAnsi="Franklin Gothic Book"/>
              </w:rPr>
              <w:t xml:space="preserve">, д.12, стр.1. </w:t>
            </w:r>
          </w:p>
        </w:tc>
      </w:tr>
      <w:tr w:rsidR="00000000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>20. Дата и время вскрытия конвертов с заявками на участие в закупке</w:t>
            </w:r>
            <w:r w:rsidRPr="003B36A2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>20.11.2013 в 15:00 (</w:t>
            </w:r>
            <w:proofErr w:type="spellStart"/>
            <w:proofErr w:type="gramStart"/>
            <w:r w:rsidRPr="003B36A2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Pr="003B36A2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000000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>21. Место рассмотрения заявок на участие в закупке и подведения итогов закупки</w:t>
            </w:r>
            <w:r w:rsidRPr="003B36A2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 xml:space="preserve">117420, г. Москва, ул. </w:t>
            </w:r>
            <w:proofErr w:type="spellStart"/>
            <w:r w:rsidRPr="003B36A2">
              <w:rPr>
                <w:rFonts w:ascii="Franklin Gothic Book" w:eastAsia="Times New Roman" w:hAnsi="Franklin Gothic Book"/>
              </w:rPr>
              <w:t>Наметкина</w:t>
            </w:r>
            <w:proofErr w:type="spellEnd"/>
            <w:r w:rsidRPr="003B36A2">
              <w:rPr>
                <w:rFonts w:ascii="Franklin Gothic Book" w:eastAsia="Times New Roman" w:hAnsi="Franklin Gothic Book"/>
              </w:rPr>
              <w:t xml:space="preserve">, д. 12, стр. 1 </w:t>
            </w:r>
          </w:p>
        </w:tc>
      </w:tr>
      <w:tr w:rsidR="00000000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>22. Дата рассмотрения заявок на участие в закупке и подведения итогов закупки</w:t>
            </w:r>
            <w:r w:rsidRPr="003B36A2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>до 30.12.2013 18:00 (</w:t>
            </w:r>
            <w:proofErr w:type="spellStart"/>
            <w:proofErr w:type="gramStart"/>
            <w:r w:rsidRPr="003B36A2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Pr="003B36A2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000000" w:rsidRPr="003B36A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3B36A2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3B36A2" w:rsidRDefault="00721919">
            <w:pPr>
              <w:rPr>
                <w:rFonts w:ascii="Franklin Gothic Book" w:eastAsia="Times New Roman" w:hAnsi="Franklin Gothic Book"/>
              </w:rPr>
            </w:pPr>
            <w:r w:rsidRPr="003B36A2">
              <w:rPr>
                <w:rFonts w:ascii="Franklin Gothic Book" w:eastAsia="Times New Roman" w:hAnsi="Franklin Gothic Book"/>
              </w:rPr>
              <w:t>Критерии выбора победителя указаны в документации о закупке.</w:t>
            </w:r>
            <w:r w:rsidRPr="003B36A2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3B36A2">
              <w:rPr>
                <w:rFonts w:ascii="Franklin Gothic Book" w:eastAsia="Times New Roman" w:hAnsi="Franklin Gothic Book"/>
              </w:rPr>
              <w:t>Организатор закупки оставляет за собой право изменения (</w:t>
            </w:r>
            <w:r w:rsidRPr="003B36A2">
              <w:rPr>
                <w:rFonts w:ascii="Franklin Gothic Book" w:eastAsia="Times New Roman" w:hAnsi="Franklin Gothic Book"/>
              </w:rPr>
              <w:t xml:space="preserve">продления) сроков предоставления документации о закупке, внесения изменений в документацию о закупке, </w:t>
            </w:r>
            <w:r w:rsidRPr="003B36A2">
              <w:rPr>
                <w:rFonts w:ascii="Franklin Gothic Book" w:eastAsia="Times New Roman" w:hAnsi="Franklin Gothic Book"/>
              </w:rPr>
              <w:lastRenderedPageBreak/>
              <w:t xml:space="preserve">изменения сроков проведения закупки. </w:t>
            </w:r>
            <w:r w:rsidRPr="003B36A2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3B36A2">
              <w:rPr>
                <w:rFonts w:ascii="Franklin Gothic Book" w:eastAsia="Times New Roman" w:hAnsi="Franklin Gothic Book"/>
              </w:rPr>
              <w:t>Организатор закупки оставляет за собой право отказаться от проведения закупки.</w:t>
            </w:r>
            <w:r w:rsidRPr="003B36A2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3B36A2">
              <w:rPr>
                <w:rFonts w:ascii="Franklin Gothic Book" w:eastAsia="Times New Roman" w:hAnsi="Franklin Gothic Book"/>
              </w:rPr>
              <w:t>Возврат обеспечения заявки на участие</w:t>
            </w:r>
            <w:r w:rsidRPr="003B36A2">
              <w:rPr>
                <w:rFonts w:ascii="Franklin Gothic Book" w:eastAsia="Times New Roman" w:hAnsi="Franklin Gothic Book"/>
              </w:rPr>
              <w:t xml:space="preserve"> в закупке (денежных средств), осуществляется на основании письменного обращения Участника закупки, с указанием банковских реквизитов.</w:t>
            </w:r>
            <w:r w:rsidRPr="003B36A2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3B36A2">
              <w:rPr>
                <w:rFonts w:ascii="Franklin Gothic Book" w:eastAsia="Times New Roman" w:hAnsi="Franklin Gothic Book"/>
              </w:rPr>
              <w:t>О возможных изменениях условий проведения закупки сообщается дополнительно.</w:t>
            </w:r>
            <w:r w:rsidRPr="003B36A2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3B36A2">
              <w:rPr>
                <w:rFonts w:ascii="Franklin Gothic Book" w:eastAsia="Times New Roman" w:hAnsi="Franklin Gothic Book"/>
              </w:rPr>
              <w:t xml:space="preserve">Срок заключения договоров – в соответствии с </w:t>
            </w:r>
            <w:r w:rsidRPr="003B36A2">
              <w:rPr>
                <w:rFonts w:ascii="Franklin Gothic Book" w:eastAsia="Times New Roman" w:hAnsi="Franklin Gothic Book"/>
              </w:rPr>
              <w:t>действующим законодательством Российской Федерации. Для претендентов, получивших документацию о закупке, еженедельно по средам в 13.00 (</w:t>
            </w:r>
            <w:proofErr w:type="spellStart"/>
            <w:proofErr w:type="gramStart"/>
            <w:r w:rsidRPr="003B36A2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Pr="003B36A2">
              <w:rPr>
                <w:rFonts w:ascii="Franklin Gothic Book" w:eastAsia="Times New Roman" w:hAnsi="Franklin Gothic Book"/>
              </w:rPr>
              <w:t xml:space="preserve">) проводятся конференции по вопросам проведения закупок. </w:t>
            </w:r>
          </w:p>
        </w:tc>
      </w:tr>
    </w:tbl>
    <w:p w:rsidR="00000000" w:rsidRPr="003B36A2" w:rsidRDefault="00721919">
      <w:pPr>
        <w:rPr>
          <w:rFonts w:ascii="Franklin Gothic Book" w:eastAsia="Times New Roman" w:hAnsi="Franklin Gothic Book"/>
        </w:rPr>
      </w:pPr>
    </w:p>
    <w:sectPr w:rsidR="00000000" w:rsidRPr="003B3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00D5E"/>
    <w:rsid w:val="00100D5E"/>
    <w:rsid w:val="003B36A2"/>
    <w:rsid w:val="0072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RudometovaSN</dc:creator>
  <cp:lastModifiedBy>RudometovaSN</cp:lastModifiedBy>
  <cp:revision>2</cp:revision>
  <dcterms:created xsi:type="dcterms:W3CDTF">2013-10-22T08:58:00Z</dcterms:created>
  <dcterms:modified xsi:type="dcterms:W3CDTF">2013-10-22T08:58:00Z</dcterms:modified>
</cp:coreProperties>
</file>