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6A6A8D" w:rsidRPr="006A6A8D">
        <w:rPr>
          <w:sz w:val="26"/>
          <w:szCs w:val="26"/>
        </w:rPr>
        <w:t xml:space="preserve">ООО «Завод </w:t>
      </w:r>
      <w:proofErr w:type="spellStart"/>
      <w:r w:rsidR="006A6A8D" w:rsidRPr="006A6A8D">
        <w:rPr>
          <w:sz w:val="26"/>
          <w:szCs w:val="26"/>
        </w:rPr>
        <w:t>синтанолов</w:t>
      </w:r>
      <w:proofErr w:type="spellEnd"/>
      <w:r w:rsidR="006A6A8D" w:rsidRPr="006A6A8D">
        <w:rPr>
          <w:sz w:val="26"/>
          <w:szCs w:val="26"/>
        </w:rPr>
        <w:t>»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6A6A8D">
        <w:rPr>
          <w:sz w:val="26"/>
          <w:szCs w:val="26"/>
        </w:rPr>
        <w:t xml:space="preserve">Линейный </w:t>
      </w:r>
      <w:proofErr w:type="spellStart"/>
      <w:r w:rsidR="006A6A8D">
        <w:rPr>
          <w:sz w:val="26"/>
          <w:szCs w:val="26"/>
        </w:rPr>
        <w:t>алкилбензол</w:t>
      </w:r>
      <w:proofErr w:type="spellEnd"/>
      <w:r w:rsidR="006A6A8D" w:rsidRPr="006A6A8D">
        <w:rPr>
          <w:sz w:val="26"/>
          <w:szCs w:val="26"/>
        </w:rPr>
        <w:t xml:space="preserve"> ЛАБ, Марки А </w:t>
      </w:r>
    </w:p>
    <w:p w:rsidR="006576AC" w:rsidRPr="0091720D" w:rsidRDefault="00AD15C5" w:rsidP="006A6A8D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6A6A8D" w:rsidP="003A0180">
      <w:pPr>
        <w:pStyle w:val="a3"/>
        <w:spacing w:before="120" w:beforeAutospacing="0"/>
        <w:rPr>
          <w:b/>
          <w:sz w:val="26"/>
          <w:szCs w:val="26"/>
        </w:rPr>
      </w:pPr>
      <w:r>
        <w:t>25,00</w:t>
      </w:r>
      <w:r w:rsidR="004101E9">
        <w:t xml:space="preserve"> </w:t>
      </w:r>
      <w:r w:rsidR="00BF7449" w:rsidRPr="0091720D">
        <w:rPr>
          <w:sz w:val="26"/>
          <w:szCs w:val="26"/>
        </w:rPr>
        <w:t xml:space="preserve"> 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02.04.2020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6A6A8D">
        <w:rPr>
          <w:sz w:val="26"/>
          <w:szCs w:val="26"/>
        </w:rPr>
        <w:t>тв участником торгов от 07.04.2020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6A6A8D">
        <w:rPr>
          <w:sz w:val="26"/>
          <w:szCs w:val="26"/>
        </w:rPr>
        <w:t>4</w:t>
      </w:r>
      <w:r w:rsidRPr="0091720D">
        <w:rPr>
          <w:sz w:val="26"/>
          <w:szCs w:val="26"/>
        </w:rPr>
        <w:t xml:space="preserve"> от </w:t>
      </w:r>
      <w:r w:rsidR="006A6A8D">
        <w:rPr>
          <w:sz w:val="26"/>
          <w:szCs w:val="26"/>
        </w:rPr>
        <w:t>06.04.2020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6A6A8D">
        <w:rPr>
          <w:sz w:val="26"/>
          <w:szCs w:val="26"/>
        </w:rPr>
        <w:t>16135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6A6A8D" w:rsidRPr="006A6A8D">
        <w:rPr>
          <w:sz w:val="26"/>
          <w:szCs w:val="26"/>
        </w:rPr>
        <w:t xml:space="preserve">ООО «Завод </w:t>
      </w:r>
      <w:proofErr w:type="spellStart"/>
      <w:r w:rsidR="006A6A8D" w:rsidRPr="006A6A8D">
        <w:rPr>
          <w:sz w:val="26"/>
          <w:szCs w:val="26"/>
        </w:rPr>
        <w:t>синтанолов</w:t>
      </w:r>
      <w:proofErr w:type="spellEnd"/>
      <w:r w:rsidR="006A6A8D" w:rsidRPr="006A6A8D">
        <w:rPr>
          <w:sz w:val="26"/>
          <w:szCs w:val="26"/>
        </w:rPr>
        <w:t>»</w:t>
      </w:r>
      <w:r w:rsidR="006A6A8D">
        <w:rPr>
          <w:sz w:val="26"/>
          <w:szCs w:val="26"/>
        </w:rPr>
        <w:t xml:space="preserve"> </w:t>
      </w:r>
      <w:bookmarkStart w:id="0" w:name="_GoBack"/>
      <w:bookmarkEnd w:id="0"/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A018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731033"/>
    <w:rsid w:val="007458C8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290F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CD66-5C7A-421F-A452-E5CEA0E4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35</cp:revision>
  <dcterms:created xsi:type="dcterms:W3CDTF">2018-05-29T07:09:00Z</dcterms:created>
  <dcterms:modified xsi:type="dcterms:W3CDTF">2020-04-06T12:38:00Z</dcterms:modified>
</cp:coreProperties>
</file>