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8F9" w:rsidRDefault="00B928F9"/>
    <w:p w:rsidR="00B928F9" w:rsidRDefault="00B928F9"/>
    <w:p w:rsidR="00B928F9" w:rsidRDefault="00B928F9">
      <w:r>
        <w:t>Изменения, вносимые в Тарифы на товарном рынке АО «Биржа «Санкт-Петербург»</w:t>
      </w:r>
    </w:p>
    <w:p w:rsidR="00B928F9" w:rsidRDefault="00940BFE" w:rsidP="00244BC3">
      <w:pPr>
        <w:pStyle w:val="3"/>
        <w:spacing w:before="0" w:after="0"/>
        <w:ind w:left="0"/>
        <w:jc w:val="both"/>
        <w:rPr>
          <w:sz w:val="24"/>
          <w:szCs w:val="24"/>
        </w:rPr>
      </w:pPr>
      <w:r w:rsidRPr="00940BFE">
        <w:rPr>
          <w:sz w:val="24"/>
          <w:szCs w:val="24"/>
        </w:rPr>
        <w:t>1</w:t>
      </w:r>
      <w:r w:rsidR="00B928F9">
        <w:rPr>
          <w:sz w:val="24"/>
          <w:szCs w:val="24"/>
        </w:rPr>
        <w:t xml:space="preserve">) </w:t>
      </w:r>
      <w:r w:rsidR="008410A7">
        <w:rPr>
          <w:sz w:val="24"/>
          <w:szCs w:val="24"/>
        </w:rPr>
        <w:t xml:space="preserve">Изложить пункт </w:t>
      </w:r>
      <w:r w:rsidR="00747A6B">
        <w:rPr>
          <w:sz w:val="24"/>
          <w:szCs w:val="24"/>
        </w:rPr>
        <w:t>2.12</w:t>
      </w:r>
      <w:r w:rsidR="00244BC3">
        <w:rPr>
          <w:sz w:val="24"/>
          <w:szCs w:val="24"/>
        </w:rPr>
        <w:t xml:space="preserve"> в следующей редакции:</w:t>
      </w:r>
    </w:p>
    <w:p w:rsidR="00B928F9" w:rsidRDefault="00B928F9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3549"/>
        <w:gridCol w:w="2693"/>
      </w:tblGrid>
      <w:tr w:rsidR="00747A6B" w:rsidRPr="00995551" w:rsidTr="00747A6B">
        <w:tc>
          <w:tcPr>
            <w:tcW w:w="3392" w:type="dxa"/>
          </w:tcPr>
          <w:p w:rsidR="00747A6B" w:rsidRPr="00154153" w:rsidRDefault="00747A6B" w:rsidP="00CC44B6">
            <w:pPr>
              <w:autoSpaceDE/>
              <w:autoSpaceDN/>
              <w:spacing w:beforeAutospacing="1" w:afterAutospacing="1"/>
            </w:pPr>
            <w:r w:rsidRPr="00154153">
              <w:t>Биржевой сбор за регистрацию каждого заключенного договора в ходе торгов в отделе  «</w:t>
            </w:r>
            <w:r>
              <w:t>Драгоценные металлы</w:t>
            </w:r>
            <w:r w:rsidRPr="00154153">
              <w:t>»</w:t>
            </w:r>
          </w:p>
        </w:tc>
        <w:tc>
          <w:tcPr>
            <w:tcW w:w="3549" w:type="dxa"/>
          </w:tcPr>
          <w:p w:rsidR="00747A6B" w:rsidRPr="00995551" w:rsidRDefault="00747A6B" w:rsidP="00CC44B6">
            <w:pPr>
              <w:pStyle w:val="3"/>
              <w:spacing w:before="0" w:after="0"/>
              <w:ind w:left="0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Договор об оказании услуг по проведению организованных торгов, Правила проведения организованных торгов в отделах</w:t>
            </w:r>
            <w:r w:rsidRPr="00995551">
              <w:rPr>
                <w:b/>
                <w:sz w:val="24"/>
                <w:szCs w:val="24"/>
              </w:rPr>
              <w:t xml:space="preserve">  </w:t>
            </w:r>
            <w:r w:rsidRPr="00995551">
              <w:rPr>
                <w:sz w:val="24"/>
                <w:szCs w:val="24"/>
              </w:rPr>
              <w:t>товарного рынка</w:t>
            </w:r>
          </w:p>
        </w:tc>
        <w:tc>
          <w:tcPr>
            <w:tcW w:w="2693" w:type="dxa"/>
          </w:tcPr>
          <w:p w:rsidR="00747A6B" w:rsidRPr="00995551" w:rsidRDefault="00747A6B" w:rsidP="00CC44B6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  <w:r w:rsidRPr="00995551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1</w:t>
            </w:r>
            <w:r w:rsidRPr="00995551">
              <w:rPr>
                <w:sz w:val="24"/>
                <w:szCs w:val="24"/>
              </w:rPr>
              <w:t xml:space="preserve"> % от суммы договора за вычетом НДС, с каждой стороны договора</w:t>
            </w:r>
          </w:p>
          <w:p w:rsidR="00747A6B" w:rsidRPr="00995551" w:rsidRDefault="00747A6B" w:rsidP="00CC44B6">
            <w:pPr>
              <w:pStyle w:val="3"/>
              <w:spacing w:before="0" w:after="0"/>
              <w:ind w:left="0" w:firstLine="22"/>
              <w:jc w:val="both"/>
              <w:rPr>
                <w:sz w:val="24"/>
                <w:szCs w:val="24"/>
              </w:rPr>
            </w:pPr>
          </w:p>
        </w:tc>
      </w:tr>
    </w:tbl>
    <w:p w:rsidR="00244BC3" w:rsidRDefault="00244BC3" w:rsidP="00C81E08">
      <w:pPr>
        <w:pStyle w:val="3"/>
        <w:spacing w:before="0" w:after="0"/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B928F9" w:rsidRDefault="00B928F9"/>
    <w:p w:rsidR="00B928F9" w:rsidRDefault="00B928F9"/>
    <w:p w:rsidR="00B928F9" w:rsidRDefault="00B928F9"/>
    <w:p w:rsidR="00B928F9" w:rsidRDefault="00B928F9"/>
    <w:p w:rsidR="00B928F9" w:rsidRDefault="00B928F9"/>
    <w:sectPr w:rsidR="00B928F9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574"/>
    <w:rsid w:val="0001074A"/>
    <w:rsid w:val="00023907"/>
    <w:rsid w:val="00045B6B"/>
    <w:rsid w:val="00050F94"/>
    <w:rsid w:val="00066010"/>
    <w:rsid w:val="00067508"/>
    <w:rsid w:val="00083F65"/>
    <w:rsid w:val="00096C1D"/>
    <w:rsid w:val="000B3F3F"/>
    <w:rsid w:val="000B4AF3"/>
    <w:rsid w:val="000F5871"/>
    <w:rsid w:val="00113AFA"/>
    <w:rsid w:val="00135459"/>
    <w:rsid w:val="001402DC"/>
    <w:rsid w:val="00143BF7"/>
    <w:rsid w:val="00145501"/>
    <w:rsid w:val="001559F7"/>
    <w:rsid w:val="001721E8"/>
    <w:rsid w:val="00176581"/>
    <w:rsid w:val="00181711"/>
    <w:rsid w:val="0018486A"/>
    <w:rsid w:val="00196216"/>
    <w:rsid w:val="001D6136"/>
    <w:rsid w:val="00215080"/>
    <w:rsid w:val="00220ECD"/>
    <w:rsid w:val="00232C01"/>
    <w:rsid w:val="00244BC3"/>
    <w:rsid w:val="00260DD8"/>
    <w:rsid w:val="002650F3"/>
    <w:rsid w:val="002714C7"/>
    <w:rsid w:val="002A632A"/>
    <w:rsid w:val="002C2B1D"/>
    <w:rsid w:val="002C6E25"/>
    <w:rsid w:val="002D226D"/>
    <w:rsid w:val="002D59FC"/>
    <w:rsid w:val="002E7FB6"/>
    <w:rsid w:val="0030569F"/>
    <w:rsid w:val="003076D3"/>
    <w:rsid w:val="00311172"/>
    <w:rsid w:val="0032152C"/>
    <w:rsid w:val="003975FC"/>
    <w:rsid w:val="0042690D"/>
    <w:rsid w:val="00430B8C"/>
    <w:rsid w:val="00444459"/>
    <w:rsid w:val="00453EAC"/>
    <w:rsid w:val="00455A00"/>
    <w:rsid w:val="0047072F"/>
    <w:rsid w:val="00472ADB"/>
    <w:rsid w:val="00475974"/>
    <w:rsid w:val="00483CAF"/>
    <w:rsid w:val="004C64B3"/>
    <w:rsid w:val="004F0AEE"/>
    <w:rsid w:val="00544BA7"/>
    <w:rsid w:val="00550C3C"/>
    <w:rsid w:val="005A3F64"/>
    <w:rsid w:val="005A6574"/>
    <w:rsid w:val="005E701B"/>
    <w:rsid w:val="00606364"/>
    <w:rsid w:val="006117EE"/>
    <w:rsid w:val="0061700B"/>
    <w:rsid w:val="00675D2F"/>
    <w:rsid w:val="006A2D36"/>
    <w:rsid w:val="006A3451"/>
    <w:rsid w:val="006B30C1"/>
    <w:rsid w:val="006C5D7E"/>
    <w:rsid w:val="00741AD2"/>
    <w:rsid w:val="00747A6B"/>
    <w:rsid w:val="00765E05"/>
    <w:rsid w:val="00781B2F"/>
    <w:rsid w:val="007A4776"/>
    <w:rsid w:val="007A4FB3"/>
    <w:rsid w:val="00822B9F"/>
    <w:rsid w:val="008410A7"/>
    <w:rsid w:val="00866130"/>
    <w:rsid w:val="008A4C15"/>
    <w:rsid w:val="008D7A3C"/>
    <w:rsid w:val="00914C41"/>
    <w:rsid w:val="00936231"/>
    <w:rsid w:val="00940BFE"/>
    <w:rsid w:val="009544D7"/>
    <w:rsid w:val="00980A90"/>
    <w:rsid w:val="00994962"/>
    <w:rsid w:val="00995551"/>
    <w:rsid w:val="00995E33"/>
    <w:rsid w:val="009A3FAA"/>
    <w:rsid w:val="009A5AC1"/>
    <w:rsid w:val="009C29FA"/>
    <w:rsid w:val="009C5C80"/>
    <w:rsid w:val="009C6913"/>
    <w:rsid w:val="009D4A1F"/>
    <w:rsid w:val="00A10CCD"/>
    <w:rsid w:val="00A110A3"/>
    <w:rsid w:val="00A1666C"/>
    <w:rsid w:val="00A243AA"/>
    <w:rsid w:val="00A84084"/>
    <w:rsid w:val="00AE013E"/>
    <w:rsid w:val="00B5087A"/>
    <w:rsid w:val="00B74EDD"/>
    <w:rsid w:val="00B75928"/>
    <w:rsid w:val="00B8687B"/>
    <w:rsid w:val="00B9021F"/>
    <w:rsid w:val="00B928F9"/>
    <w:rsid w:val="00B93B1D"/>
    <w:rsid w:val="00BA1899"/>
    <w:rsid w:val="00BE4E56"/>
    <w:rsid w:val="00C01370"/>
    <w:rsid w:val="00C14337"/>
    <w:rsid w:val="00C735E2"/>
    <w:rsid w:val="00C81E08"/>
    <w:rsid w:val="00C865FF"/>
    <w:rsid w:val="00C95745"/>
    <w:rsid w:val="00CB6CFD"/>
    <w:rsid w:val="00CE1C1D"/>
    <w:rsid w:val="00D03F7F"/>
    <w:rsid w:val="00D71E20"/>
    <w:rsid w:val="00D867E3"/>
    <w:rsid w:val="00DA0373"/>
    <w:rsid w:val="00DC5538"/>
    <w:rsid w:val="00DD2D06"/>
    <w:rsid w:val="00DE0BE2"/>
    <w:rsid w:val="00E36D20"/>
    <w:rsid w:val="00E42CDB"/>
    <w:rsid w:val="00E52D73"/>
    <w:rsid w:val="00E73E6E"/>
    <w:rsid w:val="00E86931"/>
    <w:rsid w:val="00EB0BD1"/>
    <w:rsid w:val="00EB49A6"/>
    <w:rsid w:val="00EC6FCE"/>
    <w:rsid w:val="00EF4553"/>
    <w:rsid w:val="00EF6869"/>
    <w:rsid w:val="00F041AB"/>
    <w:rsid w:val="00F25348"/>
    <w:rsid w:val="00F5508C"/>
    <w:rsid w:val="00F646A9"/>
    <w:rsid w:val="00F65A25"/>
    <w:rsid w:val="00F938C3"/>
    <w:rsid w:val="00FC06A6"/>
    <w:rsid w:val="00FC0E0D"/>
    <w:rsid w:val="00FE2DB1"/>
    <w:rsid w:val="00FE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8B756F"/>
  <w15:docId w15:val="{101AE941-A950-4DF1-A5F4-F2222AAD1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574"/>
    <w:pPr>
      <w:autoSpaceDE w:val="0"/>
      <w:autoSpaceDN w:val="0"/>
      <w:spacing w:before="100" w:after="10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A65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A6574"/>
    <w:rPr>
      <w:rFonts w:ascii="Times New Roman" w:hAnsi="Times New Roman" w:cs="Times New Roman"/>
      <w:sz w:val="16"/>
      <w:szCs w:val="16"/>
    </w:rPr>
  </w:style>
  <w:style w:type="table" w:styleId="a3">
    <w:name w:val="Table Grid"/>
    <w:basedOn w:val="a1"/>
    <w:uiPriority w:val="99"/>
    <w:rsid w:val="005A65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81E08"/>
    <w:pPr>
      <w:tabs>
        <w:tab w:val="center" w:pos="4153"/>
        <w:tab w:val="right" w:pos="8306"/>
      </w:tabs>
      <w:spacing w:before="0" w:after="0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81E0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3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59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Ольга Юрьевна Канчер</cp:lastModifiedBy>
  <cp:revision>11</cp:revision>
  <dcterms:created xsi:type="dcterms:W3CDTF">2019-10-09T09:50:00Z</dcterms:created>
  <dcterms:modified xsi:type="dcterms:W3CDTF">2020-02-07T09:44:00Z</dcterms:modified>
</cp:coreProperties>
</file>