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F9" w:rsidRDefault="00B928F9"/>
    <w:p w:rsidR="00B928F9" w:rsidRDefault="00B928F9"/>
    <w:p w:rsidR="00B928F9" w:rsidRDefault="00B928F9"/>
    <w:p w:rsidR="00B928F9" w:rsidRDefault="00B928F9"/>
    <w:p w:rsidR="00B928F9" w:rsidRDefault="00B928F9"/>
    <w:p w:rsidR="00B928F9" w:rsidRDefault="00B928F9">
      <w:r>
        <w:t>Изменения, вносимые в Тарифы на товарном рынке АО «Биржа «Санкт-Петербург»</w:t>
      </w:r>
    </w:p>
    <w:p w:rsidR="00B928F9" w:rsidRDefault="00940BFE" w:rsidP="00C81E08">
      <w:pPr>
        <w:pStyle w:val="3"/>
        <w:spacing w:before="0" w:after="0"/>
        <w:ind w:left="0"/>
        <w:jc w:val="both"/>
        <w:rPr>
          <w:sz w:val="24"/>
          <w:szCs w:val="24"/>
        </w:rPr>
      </w:pPr>
      <w:r w:rsidRPr="00940BFE">
        <w:rPr>
          <w:sz w:val="24"/>
          <w:szCs w:val="24"/>
        </w:rPr>
        <w:t>1</w:t>
      </w:r>
      <w:r w:rsidR="00B928F9">
        <w:rPr>
          <w:sz w:val="24"/>
          <w:szCs w:val="24"/>
        </w:rPr>
        <w:t>) Дополнить Тарифы на товарном рынке пунктом 2.2 в следующей редакции:</w:t>
      </w:r>
    </w:p>
    <w:p w:rsidR="00B928F9" w:rsidRDefault="00B928F9" w:rsidP="00C81E08">
      <w:pPr>
        <w:pStyle w:val="3"/>
        <w:spacing w:before="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185"/>
        <w:gridCol w:w="3296"/>
        <w:gridCol w:w="2055"/>
      </w:tblGrid>
      <w:tr w:rsidR="00B928F9" w:rsidTr="008A4C15">
        <w:tc>
          <w:tcPr>
            <w:tcW w:w="827" w:type="dxa"/>
          </w:tcPr>
          <w:p w:rsidR="00B928F9" w:rsidRPr="00995551" w:rsidRDefault="00B928F9" w:rsidP="008A4C15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245" w:type="dxa"/>
          </w:tcPr>
          <w:p w:rsidR="00B928F9" w:rsidRPr="00995551" w:rsidRDefault="00B928F9" w:rsidP="00940BFE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995551">
              <w:rPr>
                <w:sz w:val="24"/>
                <w:szCs w:val="24"/>
              </w:rPr>
              <w:t>Сбор за допуск к торгам Биржи и за услуги Биржи по проведению организованных торгов в отдел</w:t>
            </w:r>
            <w:r>
              <w:rPr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4C64B3">
              <w:rPr>
                <w:sz w:val="24"/>
                <w:szCs w:val="24"/>
              </w:rPr>
              <w:t>«</w:t>
            </w:r>
            <w:r w:rsidR="00940BFE">
              <w:rPr>
                <w:sz w:val="24"/>
                <w:szCs w:val="24"/>
              </w:rPr>
              <w:t>Продукция агропромышленного комплекса</w:t>
            </w:r>
            <w:r w:rsidRPr="004C64B3">
              <w:rPr>
                <w:sz w:val="24"/>
                <w:szCs w:val="24"/>
              </w:rPr>
              <w:t>»</w:t>
            </w:r>
          </w:p>
        </w:tc>
        <w:tc>
          <w:tcPr>
            <w:tcW w:w="3397" w:type="dxa"/>
          </w:tcPr>
          <w:p w:rsidR="00B928F9" w:rsidRPr="00995551" w:rsidRDefault="00B928F9" w:rsidP="008A4C15">
            <w:pPr>
              <w:pStyle w:val="3"/>
              <w:spacing w:before="0" w:after="0"/>
              <w:ind w:left="0"/>
              <w:rPr>
                <w:sz w:val="24"/>
                <w:szCs w:val="24"/>
              </w:rPr>
            </w:pPr>
            <w:r w:rsidRPr="00995551">
              <w:rPr>
                <w:sz w:val="24"/>
                <w:szCs w:val="24"/>
              </w:rPr>
              <w:t>Договор об оказании услуг по проведению организованных торгов, Правила проведения организованных торгов в отделах</w:t>
            </w:r>
            <w:r w:rsidRPr="00995551">
              <w:rPr>
                <w:b/>
                <w:sz w:val="24"/>
                <w:szCs w:val="24"/>
              </w:rPr>
              <w:t xml:space="preserve">  </w:t>
            </w:r>
            <w:r w:rsidRPr="00995551">
              <w:rPr>
                <w:sz w:val="24"/>
                <w:szCs w:val="24"/>
              </w:rPr>
              <w:t>товарного рынка</w:t>
            </w:r>
          </w:p>
        </w:tc>
        <w:tc>
          <w:tcPr>
            <w:tcW w:w="2102" w:type="dxa"/>
          </w:tcPr>
          <w:p w:rsidR="00B928F9" w:rsidRDefault="00B928F9" w:rsidP="008A4C15">
            <w:pPr>
              <w:pStyle w:val="3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  <w:r w:rsidRPr="009955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российских</w:t>
            </w:r>
            <w:r w:rsidRPr="00995551">
              <w:rPr>
                <w:sz w:val="24"/>
                <w:szCs w:val="24"/>
              </w:rPr>
              <w:t xml:space="preserve"> рублей в год</w:t>
            </w:r>
          </w:p>
        </w:tc>
      </w:tr>
    </w:tbl>
    <w:p w:rsidR="00B928F9" w:rsidRDefault="00B928F9" w:rsidP="00C81E08">
      <w:pPr>
        <w:pStyle w:val="3"/>
        <w:spacing w:before="0" w:after="0"/>
        <w:ind w:left="0"/>
        <w:jc w:val="both"/>
        <w:rPr>
          <w:sz w:val="24"/>
          <w:szCs w:val="24"/>
        </w:rPr>
      </w:pPr>
    </w:p>
    <w:p w:rsidR="00B928F9" w:rsidRDefault="002D59FC" w:rsidP="00C81E08">
      <w:pPr>
        <w:pStyle w:val="3"/>
        <w:spacing w:before="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928F9">
        <w:rPr>
          <w:sz w:val="24"/>
          <w:szCs w:val="24"/>
        </w:rPr>
        <w:t>) Изменить дальнейшую нумерацию пунктов</w:t>
      </w:r>
      <w:r w:rsidR="00B928F9" w:rsidRPr="002650F3">
        <w:rPr>
          <w:sz w:val="24"/>
          <w:szCs w:val="24"/>
        </w:rPr>
        <w:t xml:space="preserve"> </w:t>
      </w:r>
      <w:r w:rsidR="00B928F9">
        <w:rPr>
          <w:sz w:val="24"/>
          <w:szCs w:val="24"/>
        </w:rPr>
        <w:t>Тарифов на товарном рынке, с п.2.</w:t>
      </w:r>
      <w:r w:rsidR="00940BFE">
        <w:rPr>
          <w:sz w:val="24"/>
          <w:szCs w:val="24"/>
        </w:rPr>
        <w:t>2</w:t>
      </w:r>
      <w:r w:rsidR="00B928F9">
        <w:rPr>
          <w:sz w:val="24"/>
          <w:szCs w:val="24"/>
        </w:rPr>
        <w:t xml:space="preserve"> - п.2.1</w:t>
      </w:r>
      <w:r w:rsidR="00940BFE">
        <w:rPr>
          <w:sz w:val="24"/>
          <w:szCs w:val="24"/>
        </w:rPr>
        <w:t>2</w:t>
      </w:r>
      <w:r w:rsidR="00B928F9">
        <w:rPr>
          <w:sz w:val="24"/>
          <w:szCs w:val="24"/>
        </w:rPr>
        <w:t>, на п. 2.3.</w:t>
      </w:r>
      <w:r w:rsidR="00145501">
        <w:rPr>
          <w:sz w:val="24"/>
          <w:szCs w:val="24"/>
        </w:rPr>
        <w:t xml:space="preserve"> </w:t>
      </w:r>
      <w:r w:rsidR="00B928F9">
        <w:rPr>
          <w:sz w:val="24"/>
          <w:szCs w:val="24"/>
        </w:rPr>
        <w:t>- п.2.1</w:t>
      </w:r>
      <w:r w:rsidR="00940BFE">
        <w:rPr>
          <w:sz w:val="24"/>
          <w:szCs w:val="24"/>
        </w:rPr>
        <w:t>3</w:t>
      </w:r>
      <w:r w:rsidR="00B928F9">
        <w:rPr>
          <w:sz w:val="24"/>
          <w:szCs w:val="24"/>
        </w:rPr>
        <w:t xml:space="preserve">. </w:t>
      </w:r>
    </w:p>
    <w:p w:rsidR="00B928F9" w:rsidRDefault="00B928F9" w:rsidP="00C81E08">
      <w:pPr>
        <w:pStyle w:val="3"/>
        <w:spacing w:before="0" w:after="0"/>
        <w:ind w:left="0"/>
        <w:jc w:val="both"/>
        <w:rPr>
          <w:sz w:val="24"/>
          <w:szCs w:val="24"/>
        </w:rPr>
      </w:pPr>
    </w:p>
    <w:p w:rsidR="00B928F9" w:rsidRPr="00F646A9" w:rsidRDefault="002D59FC" w:rsidP="00C81E08">
      <w:pPr>
        <w:pStyle w:val="3"/>
        <w:spacing w:before="0" w:after="0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B928F9">
        <w:rPr>
          <w:sz w:val="24"/>
          <w:szCs w:val="24"/>
        </w:rPr>
        <w:t>) Изложить пункт 2.</w:t>
      </w:r>
      <w:r w:rsidR="00940BFE">
        <w:rPr>
          <w:sz w:val="24"/>
          <w:szCs w:val="24"/>
        </w:rPr>
        <w:t>6</w:t>
      </w:r>
      <w:r w:rsidR="00B928F9">
        <w:rPr>
          <w:sz w:val="24"/>
          <w:szCs w:val="24"/>
        </w:rPr>
        <w:t xml:space="preserve"> в следующей редакции: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127"/>
      </w:tblGrid>
      <w:tr w:rsidR="00B928F9" w:rsidRPr="00995551" w:rsidTr="00F646A9">
        <w:tc>
          <w:tcPr>
            <w:tcW w:w="4077" w:type="dxa"/>
          </w:tcPr>
          <w:p w:rsidR="00B928F9" w:rsidRPr="00995551" w:rsidRDefault="00B928F9" w:rsidP="00940BFE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995551">
              <w:rPr>
                <w:sz w:val="24"/>
                <w:szCs w:val="24"/>
              </w:rPr>
              <w:t>Сбор за допуск к торгам и за услуги Биржи по проведению организованных торгов в отделах товарного рынка, кроме отделов указанных в пунктах 2.</w:t>
            </w:r>
            <w:r>
              <w:rPr>
                <w:sz w:val="24"/>
                <w:szCs w:val="24"/>
              </w:rPr>
              <w:t>1</w:t>
            </w:r>
            <w:r w:rsidRPr="00995551">
              <w:rPr>
                <w:sz w:val="24"/>
                <w:szCs w:val="24"/>
              </w:rPr>
              <w:t xml:space="preserve"> - 2.</w:t>
            </w:r>
            <w:r w:rsidR="00940BF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928F9" w:rsidRDefault="00B928F9" w:rsidP="008A4C15">
            <w:pPr>
              <w:pStyle w:val="3"/>
              <w:spacing w:before="0" w:after="0"/>
              <w:ind w:left="0"/>
              <w:rPr>
                <w:sz w:val="24"/>
                <w:szCs w:val="24"/>
              </w:rPr>
            </w:pPr>
            <w:r w:rsidRPr="00995551">
              <w:rPr>
                <w:sz w:val="24"/>
                <w:szCs w:val="24"/>
              </w:rPr>
              <w:t>Договор об оказании услуг по проведению организованных торгов, Правила проведения организованных торгов в отделах</w:t>
            </w:r>
            <w:r w:rsidRPr="00995551">
              <w:rPr>
                <w:b/>
                <w:sz w:val="24"/>
                <w:szCs w:val="24"/>
              </w:rPr>
              <w:t xml:space="preserve"> </w:t>
            </w:r>
            <w:r w:rsidRPr="00995551">
              <w:rPr>
                <w:sz w:val="24"/>
                <w:szCs w:val="24"/>
              </w:rPr>
              <w:t>товарного рынка</w:t>
            </w:r>
          </w:p>
          <w:p w:rsidR="00B928F9" w:rsidRDefault="00B928F9" w:rsidP="008A4C15">
            <w:pPr>
              <w:pStyle w:val="3"/>
              <w:spacing w:before="0" w:after="0"/>
              <w:ind w:left="0"/>
              <w:rPr>
                <w:sz w:val="24"/>
                <w:szCs w:val="24"/>
              </w:rPr>
            </w:pPr>
          </w:p>
          <w:p w:rsidR="00B928F9" w:rsidRPr="00995551" w:rsidRDefault="00B928F9" w:rsidP="008A4C15">
            <w:pPr>
              <w:pStyle w:val="3"/>
              <w:spacing w:before="0" w:after="0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928F9" w:rsidRPr="00995551" w:rsidRDefault="00B928F9" w:rsidP="008A4C15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995551">
              <w:rPr>
                <w:sz w:val="24"/>
                <w:szCs w:val="24"/>
              </w:rPr>
              <w:t xml:space="preserve">35 000 </w:t>
            </w:r>
            <w:r>
              <w:rPr>
                <w:sz w:val="24"/>
                <w:szCs w:val="24"/>
              </w:rPr>
              <w:t>российских</w:t>
            </w:r>
            <w:r w:rsidRPr="00995551">
              <w:rPr>
                <w:sz w:val="24"/>
                <w:szCs w:val="24"/>
              </w:rPr>
              <w:t xml:space="preserve"> рублей в год</w:t>
            </w:r>
          </w:p>
          <w:p w:rsidR="00B928F9" w:rsidRPr="00995551" w:rsidRDefault="00B928F9" w:rsidP="008A4C15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928F9" w:rsidRDefault="00B928F9"/>
    <w:p w:rsidR="00B928F9" w:rsidRDefault="00B928F9"/>
    <w:p w:rsidR="00B928F9" w:rsidRDefault="00B928F9"/>
    <w:p w:rsidR="00B928F9" w:rsidRDefault="00B928F9"/>
    <w:p w:rsidR="00B928F9" w:rsidRDefault="00B928F9"/>
    <w:sectPr w:rsidR="00B928F9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4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0F5871"/>
    <w:rsid w:val="00113AFA"/>
    <w:rsid w:val="00135459"/>
    <w:rsid w:val="001402DC"/>
    <w:rsid w:val="00143BF7"/>
    <w:rsid w:val="00145501"/>
    <w:rsid w:val="001559F7"/>
    <w:rsid w:val="001721E8"/>
    <w:rsid w:val="00176581"/>
    <w:rsid w:val="00181711"/>
    <w:rsid w:val="0018486A"/>
    <w:rsid w:val="00196216"/>
    <w:rsid w:val="001D6136"/>
    <w:rsid w:val="00215080"/>
    <w:rsid w:val="00220ECD"/>
    <w:rsid w:val="00260DD8"/>
    <w:rsid w:val="002650F3"/>
    <w:rsid w:val="002714C7"/>
    <w:rsid w:val="002A632A"/>
    <w:rsid w:val="002C6E25"/>
    <w:rsid w:val="002D226D"/>
    <w:rsid w:val="002D59FC"/>
    <w:rsid w:val="002E7FB6"/>
    <w:rsid w:val="0030569F"/>
    <w:rsid w:val="003076D3"/>
    <w:rsid w:val="00311172"/>
    <w:rsid w:val="0032152C"/>
    <w:rsid w:val="003975FC"/>
    <w:rsid w:val="0042690D"/>
    <w:rsid w:val="00430B8C"/>
    <w:rsid w:val="00444459"/>
    <w:rsid w:val="00453EAC"/>
    <w:rsid w:val="00455A00"/>
    <w:rsid w:val="0047072F"/>
    <w:rsid w:val="00472ADB"/>
    <w:rsid w:val="00475974"/>
    <w:rsid w:val="00483CAF"/>
    <w:rsid w:val="004C64B3"/>
    <w:rsid w:val="004F0AEE"/>
    <w:rsid w:val="00544BA7"/>
    <w:rsid w:val="00550C3C"/>
    <w:rsid w:val="005A3F64"/>
    <w:rsid w:val="005A6574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741AD2"/>
    <w:rsid w:val="00765E05"/>
    <w:rsid w:val="00781B2F"/>
    <w:rsid w:val="007A4776"/>
    <w:rsid w:val="007A4FB3"/>
    <w:rsid w:val="00822B9F"/>
    <w:rsid w:val="00866130"/>
    <w:rsid w:val="008A4C15"/>
    <w:rsid w:val="008D7A3C"/>
    <w:rsid w:val="00914C41"/>
    <w:rsid w:val="00936231"/>
    <w:rsid w:val="00940BFE"/>
    <w:rsid w:val="009544D7"/>
    <w:rsid w:val="00980A90"/>
    <w:rsid w:val="00994962"/>
    <w:rsid w:val="00995551"/>
    <w:rsid w:val="00995E33"/>
    <w:rsid w:val="009A3FAA"/>
    <w:rsid w:val="009A5AC1"/>
    <w:rsid w:val="009C29FA"/>
    <w:rsid w:val="009C5C80"/>
    <w:rsid w:val="009C6913"/>
    <w:rsid w:val="009D4A1F"/>
    <w:rsid w:val="00A10CCD"/>
    <w:rsid w:val="00A110A3"/>
    <w:rsid w:val="00A1666C"/>
    <w:rsid w:val="00A243AA"/>
    <w:rsid w:val="00A84084"/>
    <w:rsid w:val="00AE013E"/>
    <w:rsid w:val="00B5087A"/>
    <w:rsid w:val="00B74EDD"/>
    <w:rsid w:val="00B75928"/>
    <w:rsid w:val="00B8687B"/>
    <w:rsid w:val="00B9021F"/>
    <w:rsid w:val="00B928F9"/>
    <w:rsid w:val="00B93B1D"/>
    <w:rsid w:val="00BA1899"/>
    <w:rsid w:val="00BE4E56"/>
    <w:rsid w:val="00C01370"/>
    <w:rsid w:val="00C14337"/>
    <w:rsid w:val="00C735E2"/>
    <w:rsid w:val="00C81E08"/>
    <w:rsid w:val="00C865FF"/>
    <w:rsid w:val="00C95745"/>
    <w:rsid w:val="00CB6CFD"/>
    <w:rsid w:val="00CE1C1D"/>
    <w:rsid w:val="00D03F7F"/>
    <w:rsid w:val="00D71E20"/>
    <w:rsid w:val="00D867E3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EF4553"/>
    <w:rsid w:val="00EF6869"/>
    <w:rsid w:val="00F041AB"/>
    <w:rsid w:val="00F25348"/>
    <w:rsid w:val="00F5508C"/>
    <w:rsid w:val="00F646A9"/>
    <w:rsid w:val="00F65A25"/>
    <w:rsid w:val="00F938C3"/>
    <w:rsid w:val="00FC06A6"/>
    <w:rsid w:val="00FC0E0D"/>
    <w:rsid w:val="00FE2DB1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3D93B"/>
  <w15:docId w15:val="{101AE941-A950-4DF1-A5F4-F2222AA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74"/>
    <w:pPr>
      <w:autoSpaceDE w:val="0"/>
      <w:autoSpaceDN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A65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A6574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99"/>
    <w:rsid w:val="005A6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1E08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81E0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Ольга Юрьевна Канчер</cp:lastModifiedBy>
  <cp:revision>6</cp:revision>
  <dcterms:created xsi:type="dcterms:W3CDTF">2019-10-09T09:50:00Z</dcterms:created>
  <dcterms:modified xsi:type="dcterms:W3CDTF">2019-11-06T15:16:00Z</dcterms:modified>
</cp:coreProperties>
</file>