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55F6A">
        <w:rPr>
          <w:rFonts w:ascii="Times New Roman" w:hAnsi="Times New Roman" w:cs="Times New Roman"/>
          <w:sz w:val="24"/>
          <w:szCs w:val="24"/>
        </w:rPr>
        <w:t>44</w:t>
      </w:r>
      <w:r w:rsidR="009073D2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3E24AC">
        <w:rPr>
          <w:rFonts w:ascii="Times New Roman" w:hAnsi="Times New Roman" w:cs="Times New Roman"/>
          <w:sz w:val="24"/>
          <w:szCs w:val="24"/>
        </w:rPr>
        <w:t>18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0</w:t>
      </w:r>
      <w:r w:rsidR="003E24AC">
        <w:rPr>
          <w:rFonts w:ascii="Times New Roman" w:hAnsi="Times New Roman" w:cs="Times New Roman"/>
          <w:sz w:val="24"/>
          <w:szCs w:val="24"/>
        </w:rPr>
        <w:t>4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2018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  <w:r w:rsidR="004B3AA6">
        <w:rPr>
          <w:rFonts w:ascii="Times New Roman" w:hAnsi="Times New Roman" w:cs="Times New Roman"/>
          <w:sz w:val="24"/>
          <w:szCs w:val="24"/>
        </w:rPr>
        <w:t>Приказами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CD3317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3317">
        <w:rPr>
          <w:rFonts w:ascii="Times New Roman" w:hAnsi="Times New Roman" w:cs="Times New Roman"/>
          <w:sz w:val="24"/>
          <w:szCs w:val="24"/>
        </w:rPr>
        <w:t>31 мая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A45C6D">
        <w:rPr>
          <w:rFonts w:ascii="Times New Roman" w:hAnsi="Times New Roman" w:cs="Times New Roman"/>
          <w:sz w:val="24"/>
          <w:szCs w:val="24"/>
        </w:rPr>
        <w:t>, Приказ № 66 от 02 июля 2018г.</w:t>
      </w:r>
      <w:r w:rsidR="00AB0424">
        <w:rPr>
          <w:rFonts w:ascii="Times New Roman" w:hAnsi="Times New Roman" w:cs="Times New Roman"/>
          <w:sz w:val="24"/>
          <w:szCs w:val="24"/>
        </w:rPr>
        <w:t>,</w:t>
      </w:r>
    </w:p>
    <w:p w:rsidR="002E3C8B" w:rsidRDefault="00EB12A6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72634" w:rsidRPr="00EF438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от 30</w:t>
      </w:r>
      <w:r w:rsidR="002007DC">
        <w:rPr>
          <w:rFonts w:ascii="Times New Roman" w:hAnsi="Times New Roman" w:cs="Times New Roman"/>
          <w:sz w:val="24"/>
          <w:szCs w:val="24"/>
        </w:rPr>
        <w:t xml:space="preserve"> июля 2018 г.</w:t>
      </w:r>
      <w:r w:rsidR="00AB0424">
        <w:rPr>
          <w:rFonts w:ascii="Times New Roman" w:hAnsi="Times New Roman" w:cs="Times New Roman"/>
          <w:sz w:val="24"/>
          <w:szCs w:val="24"/>
        </w:rPr>
        <w:t>, 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 w:rsidR="00AB0424">
        <w:rPr>
          <w:rFonts w:ascii="Times New Roman" w:hAnsi="Times New Roman" w:cs="Times New Roman"/>
          <w:sz w:val="24"/>
          <w:szCs w:val="24"/>
        </w:rPr>
        <w:t>90 от 02 августа 2018г.</w:t>
      </w:r>
      <w:r w:rsidR="002E3C8B">
        <w:rPr>
          <w:rFonts w:ascii="Times New Roman" w:hAnsi="Times New Roman" w:cs="Times New Roman"/>
          <w:sz w:val="24"/>
          <w:szCs w:val="24"/>
        </w:rPr>
        <w:t>,</w:t>
      </w:r>
    </w:p>
    <w:p w:rsidR="002007DC" w:rsidRDefault="002E3C8B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E1F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E1F6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августа 2018г.</w:t>
      </w:r>
      <w:r w:rsidR="00C5005B">
        <w:rPr>
          <w:rFonts w:ascii="Times New Roman" w:hAnsi="Times New Roman" w:cs="Times New Roman"/>
          <w:sz w:val="24"/>
          <w:szCs w:val="24"/>
        </w:rPr>
        <w:t>, 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 w:rsidR="00C5005B">
        <w:rPr>
          <w:rFonts w:ascii="Times New Roman" w:hAnsi="Times New Roman" w:cs="Times New Roman"/>
          <w:sz w:val="24"/>
          <w:szCs w:val="24"/>
        </w:rPr>
        <w:t>113 от 18 сентября 2018г.</w:t>
      </w:r>
    </w:p>
    <w:p w:rsidR="002F187D" w:rsidRDefault="00047387" w:rsidP="0004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02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2663A">
        <w:rPr>
          <w:rFonts w:ascii="Times New Roman" w:hAnsi="Times New Roman" w:cs="Times New Roman"/>
          <w:sz w:val="24"/>
          <w:szCs w:val="24"/>
        </w:rPr>
        <w:t>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 w:rsidR="0092663A">
        <w:rPr>
          <w:rFonts w:ascii="Times New Roman" w:hAnsi="Times New Roman" w:cs="Times New Roman"/>
          <w:sz w:val="24"/>
          <w:szCs w:val="24"/>
        </w:rPr>
        <w:t>125 от 12 октября 2018г.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187D">
        <w:rPr>
          <w:rFonts w:ascii="Times New Roman" w:hAnsi="Times New Roman" w:cs="Times New Roman"/>
          <w:sz w:val="24"/>
          <w:szCs w:val="24"/>
        </w:rPr>
        <w:t>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 w:rsidR="002F187D">
        <w:rPr>
          <w:rFonts w:ascii="Times New Roman" w:hAnsi="Times New Roman" w:cs="Times New Roman"/>
          <w:sz w:val="24"/>
          <w:szCs w:val="24"/>
        </w:rPr>
        <w:t>131 от 16 октября 2018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1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051" w:rsidRDefault="00047387" w:rsidP="00047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133 от 18 октября 2018 г.</w:t>
      </w:r>
      <w:r w:rsidR="00C5023D">
        <w:rPr>
          <w:rFonts w:ascii="Times New Roman" w:hAnsi="Times New Roman" w:cs="Times New Roman"/>
          <w:sz w:val="24"/>
          <w:szCs w:val="24"/>
        </w:rPr>
        <w:t xml:space="preserve">, Приказ № 141 от 29 октября </w:t>
      </w:r>
      <w:r w:rsidR="00E31DA8">
        <w:rPr>
          <w:rFonts w:ascii="Times New Roman" w:hAnsi="Times New Roman" w:cs="Times New Roman"/>
          <w:sz w:val="24"/>
          <w:szCs w:val="24"/>
        </w:rPr>
        <w:t>2018 г.</w:t>
      </w:r>
    </w:p>
    <w:p w:rsidR="00047387" w:rsidRDefault="00A27051" w:rsidP="00047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D922AF">
        <w:rPr>
          <w:rFonts w:ascii="Times New Roman" w:hAnsi="Times New Roman" w:cs="Times New Roman"/>
          <w:sz w:val="24"/>
          <w:szCs w:val="24"/>
        </w:rPr>
        <w:t>5</w:t>
      </w:r>
      <w:r w:rsidR="00C5023D">
        <w:rPr>
          <w:rFonts w:ascii="Times New Roman" w:hAnsi="Times New Roman" w:cs="Times New Roman"/>
          <w:sz w:val="24"/>
          <w:szCs w:val="24"/>
        </w:rPr>
        <w:t xml:space="preserve"> от 02 ноября</w:t>
      </w:r>
      <w:r>
        <w:rPr>
          <w:rFonts w:ascii="Times New Roman" w:hAnsi="Times New Roman" w:cs="Times New Roman"/>
          <w:sz w:val="24"/>
          <w:szCs w:val="24"/>
        </w:rPr>
        <w:t xml:space="preserve">2018 г. </w:t>
      </w:r>
      <w:r w:rsidR="00047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7F" w:rsidRPr="007D4FF0" w:rsidRDefault="00076B7F" w:rsidP="00047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5D22FE">
        <w:rPr>
          <w:rFonts w:ascii="Times New Roman" w:hAnsi="Times New Roman" w:cs="Times New Roman"/>
          <w:sz w:val="24"/>
          <w:szCs w:val="24"/>
          <w:lang w:val="en-US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12 февраля 2019 г.)</w:t>
      </w:r>
    </w:p>
    <w:p w:rsidR="006D3AEE" w:rsidRPr="00C5005B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693358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076B7F">
        <w:rPr>
          <w:rFonts w:ascii="Times New Roman" w:eastAsia="Calibri" w:hAnsi="Times New Roman" w:cs="Times New Roman"/>
          <w:sz w:val="24"/>
          <w:szCs w:val="24"/>
        </w:rPr>
        <w:t>9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83525" w:rsidRDefault="001F2EA0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64362" w:history="1">
            <w:r w:rsidR="00483525" w:rsidRPr="00CC160A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483525">
              <w:rPr>
                <w:noProof/>
                <w:webHidden/>
              </w:rPr>
              <w:tab/>
            </w:r>
            <w:r w:rsidR="00483525">
              <w:rPr>
                <w:noProof/>
                <w:webHidden/>
              </w:rPr>
              <w:fldChar w:fldCharType="begin"/>
            </w:r>
            <w:r w:rsidR="00483525">
              <w:rPr>
                <w:noProof/>
                <w:webHidden/>
              </w:rPr>
              <w:instrText xml:space="preserve"> PAGEREF _Toc864362 \h </w:instrText>
            </w:r>
            <w:r w:rsidR="00483525">
              <w:rPr>
                <w:noProof/>
                <w:webHidden/>
              </w:rPr>
            </w:r>
            <w:r w:rsidR="00483525">
              <w:rPr>
                <w:noProof/>
                <w:webHidden/>
              </w:rPr>
              <w:fldChar w:fldCharType="separate"/>
            </w:r>
            <w:r w:rsidR="00483525">
              <w:rPr>
                <w:noProof/>
                <w:webHidden/>
              </w:rPr>
              <w:t>3</w:t>
            </w:r>
            <w:r w:rsidR="00483525">
              <w:rPr>
                <w:noProof/>
                <w:webHidden/>
              </w:rPr>
              <w:fldChar w:fldCharType="end"/>
            </w:r>
          </w:hyperlink>
        </w:p>
        <w:p w:rsidR="00483525" w:rsidRDefault="005D22F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864363" w:history="1">
            <w:r w:rsidR="00483525" w:rsidRPr="00CC160A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483525">
              <w:rPr>
                <w:noProof/>
                <w:webHidden/>
              </w:rPr>
              <w:tab/>
            </w:r>
            <w:r w:rsidR="00483525">
              <w:rPr>
                <w:noProof/>
                <w:webHidden/>
              </w:rPr>
              <w:fldChar w:fldCharType="begin"/>
            </w:r>
            <w:r w:rsidR="00483525">
              <w:rPr>
                <w:noProof/>
                <w:webHidden/>
              </w:rPr>
              <w:instrText xml:space="preserve"> PAGEREF _Toc864363 \h </w:instrText>
            </w:r>
            <w:r w:rsidR="00483525">
              <w:rPr>
                <w:noProof/>
                <w:webHidden/>
              </w:rPr>
            </w:r>
            <w:r w:rsidR="00483525">
              <w:rPr>
                <w:noProof/>
                <w:webHidden/>
              </w:rPr>
              <w:fldChar w:fldCharType="separate"/>
            </w:r>
            <w:r w:rsidR="00483525">
              <w:rPr>
                <w:noProof/>
                <w:webHidden/>
              </w:rPr>
              <w:t>3</w:t>
            </w:r>
            <w:r w:rsidR="00483525">
              <w:rPr>
                <w:noProof/>
                <w:webHidden/>
              </w:rPr>
              <w:fldChar w:fldCharType="end"/>
            </w:r>
          </w:hyperlink>
        </w:p>
        <w:p w:rsidR="00483525" w:rsidRDefault="005D22F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864364" w:history="1">
            <w:r w:rsidR="00483525" w:rsidRPr="00CC160A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483525">
              <w:rPr>
                <w:noProof/>
                <w:webHidden/>
              </w:rPr>
              <w:tab/>
            </w:r>
            <w:r w:rsidR="00483525">
              <w:rPr>
                <w:noProof/>
                <w:webHidden/>
              </w:rPr>
              <w:fldChar w:fldCharType="begin"/>
            </w:r>
            <w:r w:rsidR="00483525">
              <w:rPr>
                <w:noProof/>
                <w:webHidden/>
              </w:rPr>
              <w:instrText xml:space="preserve"> PAGEREF _Toc864364 \h </w:instrText>
            </w:r>
            <w:r w:rsidR="00483525">
              <w:rPr>
                <w:noProof/>
                <w:webHidden/>
              </w:rPr>
            </w:r>
            <w:r w:rsidR="00483525">
              <w:rPr>
                <w:noProof/>
                <w:webHidden/>
              </w:rPr>
              <w:fldChar w:fldCharType="separate"/>
            </w:r>
            <w:r w:rsidR="00483525">
              <w:rPr>
                <w:noProof/>
                <w:webHidden/>
              </w:rPr>
              <w:t>5</w:t>
            </w:r>
            <w:r w:rsidR="00483525">
              <w:rPr>
                <w:noProof/>
                <w:webHidden/>
              </w:rPr>
              <w:fldChar w:fldCharType="end"/>
            </w:r>
          </w:hyperlink>
        </w:p>
        <w:p w:rsidR="00483525" w:rsidRDefault="005D22F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864365" w:history="1">
            <w:r w:rsidR="00483525" w:rsidRPr="00CC160A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483525">
              <w:rPr>
                <w:noProof/>
                <w:webHidden/>
              </w:rPr>
              <w:tab/>
            </w:r>
            <w:r w:rsidR="00483525">
              <w:rPr>
                <w:noProof/>
                <w:webHidden/>
              </w:rPr>
              <w:fldChar w:fldCharType="begin"/>
            </w:r>
            <w:r w:rsidR="00483525">
              <w:rPr>
                <w:noProof/>
                <w:webHidden/>
              </w:rPr>
              <w:instrText xml:space="preserve"> PAGEREF _Toc864365 \h </w:instrText>
            </w:r>
            <w:r w:rsidR="00483525">
              <w:rPr>
                <w:noProof/>
                <w:webHidden/>
              </w:rPr>
            </w:r>
            <w:r w:rsidR="00483525">
              <w:rPr>
                <w:noProof/>
                <w:webHidden/>
              </w:rPr>
              <w:fldChar w:fldCharType="separate"/>
            </w:r>
            <w:r w:rsidR="00483525">
              <w:rPr>
                <w:noProof/>
                <w:webHidden/>
              </w:rPr>
              <w:t>6</w:t>
            </w:r>
            <w:r w:rsidR="00483525">
              <w:rPr>
                <w:noProof/>
                <w:webHidden/>
              </w:rPr>
              <w:fldChar w:fldCharType="end"/>
            </w:r>
          </w:hyperlink>
        </w:p>
        <w:p w:rsidR="00483525" w:rsidRDefault="005D22F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864366" w:history="1">
            <w:r w:rsidR="00483525" w:rsidRPr="00CC160A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483525">
              <w:rPr>
                <w:noProof/>
                <w:webHidden/>
              </w:rPr>
              <w:tab/>
            </w:r>
            <w:r w:rsidR="00483525">
              <w:rPr>
                <w:noProof/>
                <w:webHidden/>
              </w:rPr>
              <w:fldChar w:fldCharType="begin"/>
            </w:r>
            <w:r w:rsidR="00483525">
              <w:rPr>
                <w:noProof/>
                <w:webHidden/>
              </w:rPr>
              <w:instrText xml:space="preserve"> PAGEREF _Toc864366 \h </w:instrText>
            </w:r>
            <w:r w:rsidR="00483525">
              <w:rPr>
                <w:noProof/>
                <w:webHidden/>
              </w:rPr>
            </w:r>
            <w:r w:rsidR="00483525">
              <w:rPr>
                <w:noProof/>
                <w:webHidden/>
              </w:rPr>
              <w:fldChar w:fldCharType="separate"/>
            </w:r>
            <w:r w:rsidR="00483525">
              <w:rPr>
                <w:noProof/>
                <w:webHidden/>
              </w:rPr>
              <w:t>13</w:t>
            </w:r>
            <w:r w:rsidR="00483525">
              <w:rPr>
                <w:noProof/>
                <w:webHidden/>
              </w:rPr>
              <w:fldChar w:fldCharType="end"/>
            </w:r>
          </w:hyperlink>
        </w:p>
        <w:p w:rsidR="00483525" w:rsidRDefault="005D22F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864367" w:history="1">
            <w:r w:rsidR="00483525" w:rsidRPr="00CC160A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483525">
              <w:rPr>
                <w:noProof/>
                <w:webHidden/>
              </w:rPr>
              <w:tab/>
            </w:r>
            <w:r w:rsidR="00483525">
              <w:rPr>
                <w:noProof/>
                <w:webHidden/>
              </w:rPr>
              <w:fldChar w:fldCharType="begin"/>
            </w:r>
            <w:r w:rsidR="00483525">
              <w:rPr>
                <w:noProof/>
                <w:webHidden/>
              </w:rPr>
              <w:instrText xml:space="preserve"> PAGEREF _Toc864367 \h </w:instrText>
            </w:r>
            <w:r w:rsidR="00483525">
              <w:rPr>
                <w:noProof/>
                <w:webHidden/>
              </w:rPr>
            </w:r>
            <w:r w:rsidR="00483525">
              <w:rPr>
                <w:noProof/>
                <w:webHidden/>
              </w:rPr>
              <w:fldChar w:fldCharType="separate"/>
            </w:r>
            <w:r w:rsidR="00483525">
              <w:rPr>
                <w:noProof/>
                <w:webHidden/>
              </w:rPr>
              <w:t>14</w:t>
            </w:r>
            <w:r w:rsidR="00483525">
              <w:rPr>
                <w:noProof/>
                <w:webHidden/>
              </w:rPr>
              <w:fldChar w:fldCharType="end"/>
            </w:r>
          </w:hyperlink>
        </w:p>
        <w:p w:rsidR="00483525" w:rsidRDefault="005D22F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864368" w:history="1">
            <w:r w:rsidR="00483525" w:rsidRPr="00CC160A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Дата и размер обеспечения</w:t>
            </w:r>
            <w:r w:rsidR="00483525">
              <w:rPr>
                <w:noProof/>
                <w:webHidden/>
              </w:rPr>
              <w:tab/>
            </w:r>
            <w:r w:rsidR="00483525">
              <w:rPr>
                <w:noProof/>
                <w:webHidden/>
              </w:rPr>
              <w:fldChar w:fldCharType="begin"/>
            </w:r>
            <w:r w:rsidR="00483525">
              <w:rPr>
                <w:noProof/>
                <w:webHidden/>
              </w:rPr>
              <w:instrText xml:space="preserve"> PAGEREF _Toc864368 \h </w:instrText>
            </w:r>
            <w:r w:rsidR="00483525">
              <w:rPr>
                <w:noProof/>
                <w:webHidden/>
              </w:rPr>
            </w:r>
            <w:r w:rsidR="00483525">
              <w:rPr>
                <w:noProof/>
                <w:webHidden/>
              </w:rPr>
              <w:fldChar w:fldCharType="separate"/>
            </w:r>
            <w:r w:rsidR="00483525">
              <w:rPr>
                <w:noProof/>
                <w:webHidden/>
              </w:rPr>
              <w:t>14</w:t>
            </w:r>
            <w:r w:rsidR="00483525">
              <w:rPr>
                <w:noProof/>
                <w:webHidden/>
              </w:rPr>
              <w:fldChar w:fldCharType="end"/>
            </w:r>
          </w:hyperlink>
        </w:p>
        <w:p w:rsidR="00483525" w:rsidRDefault="005D22F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864369" w:history="1">
            <w:r w:rsidR="00483525" w:rsidRPr="00CC160A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8. Порядок допуска биржевого товара к организованным торгам</w:t>
            </w:r>
            <w:r w:rsidR="00483525">
              <w:rPr>
                <w:noProof/>
                <w:webHidden/>
              </w:rPr>
              <w:tab/>
            </w:r>
            <w:r w:rsidR="00483525">
              <w:rPr>
                <w:noProof/>
                <w:webHidden/>
              </w:rPr>
              <w:fldChar w:fldCharType="begin"/>
            </w:r>
            <w:r w:rsidR="00483525">
              <w:rPr>
                <w:noProof/>
                <w:webHidden/>
              </w:rPr>
              <w:instrText xml:space="preserve"> PAGEREF _Toc864369 \h </w:instrText>
            </w:r>
            <w:r w:rsidR="00483525">
              <w:rPr>
                <w:noProof/>
                <w:webHidden/>
              </w:rPr>
            </w:r>
            <w:r w:rsidR="00483525">
              <w:rPr>
                <w:noProof/>
                <w:webHidden/>
              </w:rPr>
              <w:fldChar w:fldCharType="separate"/>
            </w:r>
            <w:r w:rsidR="00483525">
              <w:rPr>
                <w:noProof/>
                <w:webHidden/>
              </w:rPr>
              <w:t>14</w:t>
            </w:r>
            <w:r w:rsidR="00483525"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1F2EA0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864362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864363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864364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553DFD" w:rsidRPr="005016D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553DFD" w:rsidRPr="00CA4F33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8E7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8E7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8E7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96275044"/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864365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 xml:space="preserve">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r w:rsidRPr="00FA5EA7">
              <w:rPr>
                <w:rFonts w:ascii="Times New Roman" w:hAnsi="Times New Roman" w:cs="Times New Roman"/>
                <w:color w:val="000000"/>
              </w:rPr>
              <w:lastRenderedPageBreak/>
              <w:t xml:space="preserve">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lastRenderedPageBreak/>
              <w:t>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D22F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D22F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D22F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D22F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D22F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D22F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D22F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D22F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D22F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D22F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D22F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D22F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D22F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D22F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D22F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D22F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D22F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D22F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5D22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5D22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5D22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5D22FE">
              <w:rPr>
                <w:rFonts w:ascii="Times New Roman" w:hAnsi="Times New Roman" w:cs="Times New Roman"/>
                <w:noProof/>
              </w:rPr>
            </w:r>
            <w:r w:rsidR="005D22FE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D22FE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D22FE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D22FE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D22FE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5D22FE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D22F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D22F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D22F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D22F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D22F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lastRenderedPageBreak/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5D22FE">
              <w:rPr>
                <w:rFonts w:ascii="Times New Roman" w:eastAsiaTheme="minorHAnsi" w:hAnsi="Times New Roman" w:cs="Times New Roman"/>
                <w:noProof/>
              </w:rPr>
            </w:r>
            <w:r w:rsidR="005D22FE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D22FE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D22F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D22F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D22F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D22F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D22F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D22F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5D22FE">
              <w:rPr>
                <w:rFonts w:ascii="Times New Roman" w:eastAsiaTheme="minorHAnsi" w:hAnsi="Times New Roman" w:cs="Times New Roman"/>
                <w:noProof/>
              </w:rPr>
            </w:r>
            <w:r w:rsidR="005D22FE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5D22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5D22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5D22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5D22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5D22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5D22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5D22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5D22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5D22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5D22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D22F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864366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15273" w:rsidRPr="00B15273" w:rsidRDefault="00B15273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С- наличие сертификации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может принимать следующие значения: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сертификации;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у продавца для всего объема древесины сертификата 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>лесоуправления FM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сертификата цепочки поставок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объединенного сертификата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</w:t>
            </w: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 xml:space="preserve">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864367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Ref496185950"/>
      <w:bookmarkStart w:id="11" w:name="_Toc864368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10"/>
      <w:bookmarkEnd w:id="11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7A42F2" w:rsidRPr="00E73B3E" w:rsidRDefault="00E73B3E" w:rsidP="00BD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864369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2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1D3F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 w:rsidR="00BE5788">
              <w:rPr>
                <w:rFonts w:ascii="Times New Roman" w:eastAsia="Calibri" w:hAnsi="Times New Roman" w:cs="Times New Roman"/>
              </w:rPr>
              <w:t>6000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9D79CE" w:rsidRPr="00B84D37" w:rsidRDefault="00BE578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6-40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D5E08" w:rsidRPr="007D5E08" w:rsidRDefault="007D5E0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9D79CE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 w:rsidR="007D5E0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</w:t>
            </w:r>
            <w:r w:rsidR="001E48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9463-88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D5E08" w:rsidRPr="00B84D37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5D22FE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5D22FE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A9217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37. </w:t>
      </w:r>
      <w:r w:rsidR="00071A60" w:rsidRPr="00A55F1A">
        <w:rPr>
          <w:rFonts w:ascii="Times New Roman" w:eastAsia="Calibri" w:hAnsi="Times New Roman" w:cs="Times New Roman"/>
          <w:b/>
          <w:sz w:val="24"/>
          <w:szCs w:val="24"/>
        </w:rPr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143C95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143C95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6B2C89" w:rsidRPr="00531EA9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89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Хлыст </w:t>
            </w:r>
            <w:r w:rsidRPr="0089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сосновых 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древосто</w:t>
            </w:r>
            <w:r w:rsidR="00E16F2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53-52-2008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143C95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ГОСТ Р 53-52-2008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(Арктич.) федер.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53-52-2008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53-52-2008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ХлыстОсина-Д*Н*Р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38.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P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A92172" w:rsidRPr="00A92172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5D22F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5D22FE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5D22FE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2051" w:rsidRPr="00E72051" w:rsidRDefault="00E72051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6CE" w:rsidRDefault="002036C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Pr="003D0ED8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Default="00BE49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Шенкурское </w:t>
            </w:r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оплачены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38" w:rsidRDefault="007D3138" w:rsidP="00376E34">
      <w:pPr>
        <w:spacing w:after="0" w:line="240" w:lineRule="auto"/>
      </w:pPr>
      <w:r>
        <w:separator/>
      </w:r>
    </w:p>
  </w:endnote>
  <w:endnote w:type="continuationSeparator" w:id="0">
    <w:p w:rsidR="007D3138" w:rsidRDefault="007D3138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38" w:rsidRDefault="005D22F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0" type="#_x0000_t202" style="position:absolute;margin-left:71.6pt;margin-top:774.5pt;width:9pt;height:6.7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7D3138" w:rsidRDefault="001F2EA0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D3138">
                  <w:instrText xml:space="preserve"> PAGE \* MERGEFORMAT </w:instrText>
                </w:r>
                <w:r>
                  <w:fldChar w:fldCharType="separate"/>
                </w:r>
                <w:r w:rsidR="007D3138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7D3138" w:rsidRDefault="001F2EA0">
        <w:pPr>
          <w:pStyle w:val="ae"/>
          <w:jc w:val="center"/>
        </w:pPr>
        <w:r>
          <w:fldChar w:fldCharType="begin"/>
        </w:r>
        <w:r w:rsidR="007D3138">
          <w:instrText>PAGE   \* MERGEFORMAT</w:instrText>
        </w:r>
        <w:r>
          <w:fldChar w:fldCharType="separate"/>
        </w:r>
        <w:r w:rsidR="005D22FE">
          <w:rPr>
            <w:noProof/>
          </w:rPr>
          <w:t>2</w:t>
        </w:r>
        <w:r>
          <w:fldChar w:fldCharType="end"/>
        </w:r>
      </w:p>
    </w:sdtContent>
  </w:sdt>
  <w:p w:rsidR="007D3138" w:rsidRDefault="007D313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138" w:rsidRPr="00376E34" w:rsidRDefault="001F2EA0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138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22F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138" w:rsidRDefault="007D313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138" w:rsidRPr="009D79CE" w:rsidRDefault="001F2EA0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138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22FE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138" w:rsidRDefault="007D31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38" w:rsidRDefault="007D3138" w:rsidP="00376E34">
      <w:pPr>
        <w:spacing w:after="0" w:line="240" w:lineRule="auto"/>
      </w:pPr>
      <w:r>
        <w:separator/>
      </w:r>
    </w:p>
  </w:footnote>
  <w:footnote w:type="continuationSeparator" w:id="0">
    <w:p w:rsidR="007D3138" w:rsidRDefault="007D3138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38" w:rsidRDefault="005D22F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1" type="#_x0000_t202" style="position:absolute;margin-left:57.05pt;margin-top:56.1pt;width:97.65pt;height:7.6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7D3138" w:rsidRDefault="007D3138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14E8F"/>
    <w:rsid w:val="00017355"/>
    <w:rsid w:val="00023800"/>
    <w:rsid w:val="0002674D"/>
    <w:rsid w:val="000401C8"/>
    <w:rsid w:val="00047387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708"/>
    <w:rsid w:val="00101ED7"/>
    <w:rsid w:val="001026D7"/>
    <w:rsid w:val="0011320A"/>
    <w:rsid w:val="001210CA"/>
    <w:rsid w:val="0012156B"/>
    <w:rsid w:val="00122EBB"/>
    <w:rsid w:val="0012376A"/>
    <w:rsid w:val="0012651B"/>
    <w:rsid w:val="00143C95"/>
    <w:rsid w:val="001779C3"/>
    <w:rsid w:val="00191068"/>
    <w:rsid w:val="00194F31"/>
    <w:rsid w:val="001A009C"/>
    <w:rsid w:val="001A166F"/>
    <w:rsid w:val="001A323E"/>
    <w:rsid w:val="001A3D4D"/>
    <w:rsid w:val="001B3C52"/>
    <w:rsid w:val="001C27CC"/>
    <w:rsid w:val="001C7577"/>
    <w:rsid w:val="001C784D"/>
    <w:rsid w:val="001E3B09"/>
    <w:rsid w:val="001E4878"/>
    <w:rsid w:val="001E539F"/>
    <w:rsid w:val="001F2EA0"/>
    <w:rsid w:val="002007DC"/>
    <w:rsid w:val="002036CE"/>
    <w:rsid w:val="002053AE"/>
    <w:rsid w:val="002066A2"/>
    <w:rsid w:val="002136D5"/>
    <w:rsid w:val="00241461"/>
    <w:rsid w:val="002671CE"/>
    <w:rsid w:val="002705CA"/>
    <w:rsid w:val="00271FD6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2044C"/>
    <w:rsid w:val="00322C09"/>
    <w:rsid w:val="00326951"/>
    <w:rsid w:val="00330737"/>
    <w:rsid w:val="00346CAE"/>
    <w:rsid w:val="00355ED3"/>
    <w:rsid w:val="00356358"/>
    <w:rsid w:val="00356FF2"/>
    <w:rsid w:val="00376E34"/>
    <w:rsid w:val="00381DB1"/>
    <w:rsid w:val="003864CB"/>
    <w:rsid w:val="003A1FB0"/>
    <w:rsid w:val="003A6B17"/>
    <w:rsid w:val="003B180A"/>
    <w:rsid w:val="003B2418"/>
    <w:rsid w:val="003B4099"/>
    <w:rsid w:val="003C18AA"/>
    <w:rsid w:val="003C2B8F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63C68"/>
    <w:rsid w:val="00472614"/>
    <w:rsid w:val="004773E2"/>
    <w:rsid w:val="0047755C"/>
    <w:rsid w:val="00482294"/>
    <w:rsid w:val="00483525"/>
    <w:rsid w:val="004875FB"/>
    <w:rsid w:val="004B0C03"/>
    <w:rsid w:val="004B3AA6"/>
    <w:rsid w:val="004B54E2"/>
    <w:rsid w:val="004D64FE"/>
    <w:rsid w:val="004E413E"/>
    <w:rsid w:val="004E6B0F"/>
    <w:rsid w:val="005016DD"/>
    <w:rsid w:val="00504C88"/>
    <w:rsid w:val="00510A90"/>
    <w:rsid w:val="00512339"/>
    <w:rsid w:val="00521C62"/>
    <w:rsid w:val="00522894"/>
    <w:rsid w:val="00541D3F"/>
    <w:rsid w:val="0054493C"/>
    <w:rsid w:val="00546B21"/>
    <w:rsid w:val="00550798"/>
    <w:rsid w:val="00553DFD"/>
    <w:rsid w:val="00575B57"/>
    <w:rsid w:val="0057798B"/>
    <w:rsid w:val="00591C84"/>
    <w:rsid w:val="00596449"/>
    <w:rsid w:val="005A2F8D"/>
    <w:rsid w:val="005A7477"/>
    <w:rsid w:val="005B0EEC"/>
    <w:rsid w:val="005B4DA2"/>
    <w:rsid w:val="005B7E13"/>
    <w:rsid w:val="005D22FE"/>
    <w:rsid w:val="005D5323"/>
    <w:rsid w:val="005E3CD6"/>
    <w:rsid w:val="006018C6"/>
    <w:rsid w:val="00601F45"/>
    <w:rsid w:val="00623381"/>
    <w:rsid w:val="00632124"/>
    <w:rsid w:val="00644370"/>
    <w:rsid w:val="00664704"/>
    <w:rsid w:val="00673E9A"/>
    <w:rsid w:val="006754C6"/>
    <w:rsid w:val="0067700D"/>
    <w:rsid w:val="00682CEB"/>
    <w:rsid w:val="00682ED1"/>
    <w:rsid w:val="00693358"/>
    <w:rsid w:val="00697A37"/>
    <w:rsid w:val="00697B2D"/>
    <w:rsid w:val="006B1A44"/>
    <w:rsid w:val="006B21AC"/>
    <w:rsid w:val="006B2C89"/>
    <w:rsid w:val="006C2813"/>
    <w:rsid w:val="006C3B0C"/>
    <w:rsid w:val="006C6049"/>
    <w:rsid w:val="006D3AEE"/>
    <w:rsid w:val="006E42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3138"/>
    <w:rsid w:val="007D4FF0"/>
    <w:rsid w:val="007D5E08"/>
    <w:rsid w:val="007E7D5A"/>
    <w:rsid w:val="007F1245"/>
    <w:rsid w:val="007F3711"/>
    <w:rsid w:val="007F37A2"/>
    <w:rsid w:val="007F4815"/>
    <w:rsid w:val="008007B2"/>
    <w:rsid w:val="008128C1"/>
    <w:rsid w:val="008169E4"/>
    <w:rsid w:val="00816DE8"/>
    <w:rsid w:val="008203FA"/>
    <w:rsid w:val="008334AA"/>
    <w:rsid w:val="00847F3B"/>
    <w:rsid w:val="00854093"/>
    <w:rsid w:val="0087364E"/>
    <w:rsid w:val="0087385B"/>
    <w:rsid w:val="00875833"/>
    <w:rsid w:val="00894C29"/>
    <w:rsid w:val="00895531"/>
    <w:rsid w:val="00895910"/>
    <w:rsid w:val="00895E28"/>
    <w:rsid w:val="00896007"/>
    <w:rsid w:val="008A1948"/>
    <w:rsid w:val="008A3193"/>
    <w:rsid w:val="008A6783"/>
    <w:rsid w:val="008A70EB"/>
    <w:rsid w:val="008B683B"/>
    <w:rsid w:val="008C481D"/>
    <w:rsid w:val="008D07FE"/>
    <w:rsid w:val="008E04CE"/>
    <w:rsid w:val="008E6282"/>
    <w:rsid w:val="00906B6E"/>
    <w:rsid w:val="009073D2"/>
    <w:rsid w:val="00915839"/>
    <w:rsid w:val="009175EF"/>
    <w:rsid w:val="00920BD5"/>
    <w:rsid w:val="0092663A"/>
    <w:rsid w:val="00937DD5"/>
    <w:rsid w:val="00946244"/>
    <w:rsid w:val="009602F1"/>
    <w:rsid w:val="00963D76"/>
    <w:rsid w:val="00972377"/>
    <w:rsid w:val="00986AAA"/>
    <w:rsid w:val="0098751A"/>
    <w:rsid w:val="00995A36"/>
    <w:rsid w:val="009A6422"/>
    <w:rsid w:val="009B501A"/>
    <w:rsid w:val="009C4E66"/>
    <w:rsid w:val="009C7EFE"/>
    <w:rsid w:val="009D1AE6"/>
    <w:rsid w:val="009D79CE"/>
    <w:rsid w:val="009F1D8D"/>
    <w:rsid w:val="009F6B7D"/>
    <w:rsid w:val="009F7E9F"/>
    <w:rsid w:val="00A00735"/>
    <w:rsid w:val="00A0329B"/>
    <w:rsid w:val="00A0361E"/>
    <w:rsid w:val="00A13869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80F0F"/>
    <w:rsid w:val="00A92172"/>
    <w:rsid w:val="00AA223E"/>
    <w:rsid w:val="00AB0424"/>
    <w:rsid w:val="00AB6743"/>
    <w:rsid w:val="00AB71FD"/>
    <w:rsid w:val="00AC6327"/>
    <w:rsid w:val="00AD2E3F"/>
    <w:rsid w:val="00AE41F7"/>
    <w:rsid w:val="00AF5450"/>
    <w:rsid w:val="00AF7661"/>
    <w:rsid w:val="00B03727"/>
    <w:rsid w:val="00B11501"/>
    <w:rsid w:val="00B115A2"/>
    <w:rsid w:val="00B15273"/>
    <w:rsid w:val="00B24591"/>
    <w:rsid w:val="00B30E2C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58DC"/>
    <w:rsid w:val="00BE498E"/>
    <w:rsid w:val="00BE5788"/>
    <w:rsid w:val="00C03923"/>
    <w:rsid w:val="00C249EB"/>
    <w:rsid w:val="00C46E60"/>
    <w:rsid w:val="00C5005B"/>
    <w:rsid w:val="00C5023D"/>
    <w:rsid w:val="00C545CC"/>
    <w:rsid w:val="00C646CB"/>
    <w:rsid w:val="00C67F5F"/>
    <w:rsid w:val="00C813DE"/>
    <w:rsid w:val="00C900A9"/>
    <w:rsid w:val="00C9236F"/>
    <w:rsid w:val="00CA4F33"/>
    <w:rsid w:val="00CA5846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7801"/>
    <w:rsid w:val="00D712F4"/>
    <w:rsid w:val="00D71DC7"/>
    <w:rsid w:val="00D75137"/>
    <w:rsid w:val="00D77574"/>
    <w:rsid w:val="00D922AF"/>
    <w:rsid w:val="00DA025B"/>
    <w:rsid w:val="00DC214E"/>
    <w:rsid w:val="00DC4389"/>
    <w:rsid w:val="00DC6AEE"/>
    <w:rsid w:val="00DD264D"/>
    <w:rsid w:val="00DD272B"/>
    <w:rsid w:val="00DD7D08"/>
    <w:rsid w:val="00DF553B"/>
    <w:rsid w:val="00DF7E46"/>
    <w:rsid w:val="00E006AF"/>
    <w:rsid w:val="00E057D8"/>
    <w:rsid w:val="00E16F25"/>
    <w:rsid w:val="00E204BF"/>
    <w:rsid w:val="00E31DA8"/>
    <w:rsid w:val="00E407ED"/>
    <w:rsid w:val="00E644EB"/>
    <w:rsid w:val="00E67861"/>
    <w:rsid w:val="00E71F1A"/>
    <w:rsid w:val="00E72051"/>
    <w:rsid w:val="00E73B3E"/>
    <w:rsid w:val="00E86874"/>
    <w:rsid w:val="00E930CD"/>
    <w:rsid w:val="00E96D01"/>
    <w:rsid w:val="00EA70F5"/>
    <w:rsid w:val="00EB12A6"/>
    <w:rsid w:val="00EB6A26"/>
    <w:rsid w:val="00EC45C7"/>
    <w:rsid w:val="00ED1A8F"/>
    <w:rsid w:val="00ED47D7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3164E"/>
    <w:rsid w:val="00F510B0"/>
    <w:rsid w:val="00F5204A"/>
    <w:rsid w:val="00F542D7"/>
    <w:rsid w:val="00F55F6A"/>
    <w:rsid w:val="00F761A2"/>
    <w:rsid w:val="00F87410"/>
    <w:rsid w:val="00F908AE"/>
    <w:rsid w:val="00FA2565"/>
    <w:rsid w:val="00FA5EA7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4:docId w14:val="2CCE2B4F"/>
  <w15:docId w15:val="{C6BEBA02-3852-4F23-A2A0-2FB24A3A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2E72-0ED1-4A5C-B33A-3D4D9AD6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30</Pages>
  <Words>8002</Words>
  <Characters>45615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Ольга Юрьевна Канчер</cp:lastModifiedBy>
  <cp:revision>10</cp:revision>
  <cp:lastPrinted>2019-02-12T08:45:00Z</cp:lastPrinted>
  <dcterms:created xsi:type="dcterms:W3CDTF">2019-02-12T06:04:00Z</dcterms:created>
  <dcterms:modified xsi:type="dcterms:W3CDTF">2019-02-12T13:14:00Z</dcterms:modified>
</cp:coreProperties>
</file>