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E11835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E11835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E11835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E11835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E11835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E11835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E11835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E11835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E11835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E11835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E11835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E11835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E11835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E11835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E11835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E11835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E11835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E11835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E11835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E11835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E11835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E11835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E11835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E11835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E11835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E11835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E11835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E11835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E11835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E11835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E11835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E11835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E11835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E11835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E11835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E11835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E11835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E11835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E11835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E11835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E11835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E11835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E11835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E11835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E11835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E11835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E11835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E11835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287F18" w:rsidRDefault="00287F18" w:rsidP="00287F18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20861">
        <w:rPr>
          <w:noProof/>
        </w:rPr>
        <w:pict>
          <v:line id="_x0000_s1107" style="position:absolute;z-index:251742208;mso-position-horizontal-relative:page;mso-position-vertical-relative:page" from="381pt,223pt" to="560pt,223pt" o:allowincell="f">
            <w10:wrap anchorx="page" anchory="page"/>
          </v:line>
        </w:pict>
      </w:r>
      <w:r w:rsidRPr="00020861">
        <w:rPr>
          <w:noProof/>
        </w:rPr>
        <w:pict>
          <v:line id="_x0000_s1108" style="position:absolute;z-index:251743232;mso-position-horizontal-relative:page;mso-position-vertical-relative:page" from="381pt,181pt" to="381pt,223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t>2500=</w:t>
      </w:r>
    </w:p>
    <w:p w:rsidR="00287F18" w:rsidRDefault="00287F18" w:rsidP="00287F18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020861">
        <w:rPr>
          <w:noProof/>
        </w:rPr>
        <w:pict>
          <v:line id="_x0000_s1109" style="position:absolute;z-index:251745280;mso-position-horizontal-relative:page;mso-position-vertical-relative:page" from="125pt,181pt" to="560pt,181pt" o:allowincell="f">
            <w10:wrap anchorx="page" anchory="page"/>
          </v:line>
        </w:pict>
      </w:r>
      <w:r w:rsidRPr="00020861">
        <w:rPr>
          <w:noProof/>
        </w:rPr>
        <w:pict>
          <v:line id="_x0000_s1110" style="position:absolute;z-index:251746304;mso-position-horizontal-relative:page;mso-position-vertical-relative:page" from="125pt,141pt" to="125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t>Две тысячи пятьсот рублей</w:t>
      </w:r>
    </w:p>
    <w:p w:rsidR="003A7F3B" w:rsidRDefault="00E11835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E11835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E11835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E11835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E11835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назначении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Pr="00D5255D">
        <w:rPr>
          <w:rFonts w:ascii="Arial" w:hAnsi="Arial" w:cs="Arial"/>
          <w:color w:val="FF0000"/>
          <w:sz w:val="24"/>
          <w:szCs w:val="24"/>
        </w:rPr>
        <w:t>в том числе НДС 18%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>для перечисления</w:t>
      </w:r>
      <w:r w:rsidR="00484F9E">
        <w:rPr>
          <w:rFonts w:ascii="Arial" w:hAnsi="Arial" w:cs="Arial"/>
          <w:color w:val="FF0000"/>
          <w:sz w:val="24"/>
          <w:szCs w:val="24"/>
        </w:rPr>
        <w:br/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денежных сре</w:t>
      </w:r>
      <w:proofErr w:type="gramStart"/>
      <w:r w:rsidRPr="00D5255D">
        <w:rPr>
          <w:rFonts w:ascii="Arial" w:hAnsi="Arial" w:cs="Arial"/>
          <w:color w:val="FF0000"/>
          <w:sz w:val="24"/>
          <w:szCs w:val="24"/>
        </w:rPr>
        <w:t xml:space="preserve">дств </w:t>
      </w:r>
      <w:r w:rsidR="00484F9E">
        <w:rPr>
          <w:rFonts w:ascii="Arial" w:hAnsi="Arial" w:cs="Arial"/>
          <w:color w:val="FF0000"/>
          <w:sz w:val="24"/>
          <w:szCs w:val="24"/>
        </w:rPr>
        <w:t>дл</w:t>
      </w:r>
      <w:proofErr w:type="gramEnd"/>
      <w:r w:rsidR="00484F9E">
        <w:rPr>
          <w:rFonts w:ascii="Arial" w:hAnsi="Arial" w:cs="Arial"/>
          <w:color w:val="FF0000"/>
          <w:sz w:val="24"/>
          <w:szCs w:val="24"/>
        </w:rPr>
        <w:t>я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оплат</w:t>
      </w:r>
      <w:r w:rsidR="00484F9E">
        <w:rPr>
          <w:rFonts w:ascii="Arial" w:hAnsi="Arial" w:cs="Arial"/>
          <w:color w:val="FF0000"/>
          <w:sz w:val="24"/>
          <w:szCs w:val="24"/>
        </w:rPr>
        <w:t>ы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  <w:r w:rsidR="00A830F7">
        <w:rPr>
          <w:rFonts w:ascii="Arial" w:hAnsi="Arial" w:cs="Arial"/>
          <w:color w:val="FF0000"/>
          <w:sz w:val="24"/>
          <w:szCs w:val="24"/>
        </w:rPr>
        <w:t xml:space="preserve">доступа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на </w:t>
      </w:r>
      <w:r>
        <w:rPr>
          <w:rFonts w:ascii="Arial" w:hAnsi="Arial" w:cs="Arial"/>
          <w:color w:val="FF0000"/>
          <w:sz w:val="24"/>
          <w:szCs w:val="24"/>
        </w:rPr>
        <w:t xml:space="preserve">ЭП Биржи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E11835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E11835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E11835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E11835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E11835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E11835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E11835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E11835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E11835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E11835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E11835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E11835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E11835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E11835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Default="00504AC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>
        <w:rPr>
          <w:rFonts w:ascii="Times New Roman" w:hAnsi="Times New Roman" w:cs="Times New Roman"/>
          <w:sz w:val="20"/>
          <w:szCs w:val="20"/>
        </w:rPr>
        <w:t xml:space="preserve">за доступ к ЭП Биржи, сроком на </w:t>
      </w:r>
      <w:r w:rsidR="00287F18">
        <w:rPr>
          <w:rFonts w:ascii="Times New Roman" w:hAnsi="Times New Roman" w:cs="Times New Roman"/>
          <w:sz w:val="20"/>
          <w:szCs w:val="20"/>
        </w:rPr>
        <w:t>6 месяцев</w:t>
      </w:r>
      <w:r w:rsidR="007A7C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7F3B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18% - </w:t>
      </w:r>
      <w:r w:rsidR="00287F18">
        <w:rPr>
          <w:rFonts w:ascii="Times New Roman" w:hAnsi="Times New Roman" w:cs="Times New Roman"/>
          <w:sz w:val="20"/>
          <w:szCs w:val="20"/>
        </w:rPr>
        <w:t>381.36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2053B4"/>
    <w:rsid w:val="00287F18"/>
    <w:rsid w:val="003A7F3B"/>
    <w:rsid w:val="00466807"/>
    <w:rsid w:val="00484F9E"/>
    <w:rsid w:val="004E29AC"/>
    <w:rsid w:val="00504ACE"/>
    <w:rsid w:val="005875AB"/>
    <w:rsid w:val="007A7C3B"/>
    <w:rsid w:val="00A830F7"/>
    <w:rsid w:val="00D34C46"/>
    <w:rsid w:val="00D5255D"/>
    <w:rsid w:val="00E11835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a.ivanova</cp:lastModifiedBy>
  <cp:revision>3</cp:revision>
  <cp:lastPrinted>2017-08-07T06:21:00Z</cp:lastPrinted>
  <dcterms:created xsi:type="dcterms:W3CDTF">2017-08-07T07:51:00Z</dcterms:created>
  <dcterms:modified xsi:type="dcterms:W3CDTF">2017-08-07T08:03:00Z</dcterms:modified>
</cp:coreProperties>
</file>