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E904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A110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174F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A1103E" w:rsidRDefault="00E904E7" w:rsidP="00E904E7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sz w:val="28"/>
          <w:szCs w:val="28"/>
        </w:rPr>
        <w:t>ООО «Дагестанская топливная компания» (ООО «ДТК), ИНН 0544004667</w:t>
      </w:r>
    </w:p>
    <w:sectPr w:rsidR="00A1103E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2779C5"/>
    <w:rsid w:val="00476E7F"/>
    <w:rsid w:val="00524CC2"/>
    <w:rsid w:val="00567EC2"/>
    <w:rsid w:val="006A78FA"/>
    <w:rsid w:val="008D174F"/>
    <w:rsid w:val="009C71F3"/>
    <w:rsid w:val="00A1103E"/>
    <w:rsid w:val="00AB71D9"/>
    <w:rsid w:val="00B557F3"/>
    <w:rsid w:val="00CF5D69"/>
    <w:rsid w:val="00D70D9C"/>
    <w:rsid w:val="00D93379"/>
    <w:rsid w:val="00DB74E0"/>
    <w:rsid w:val="00E11067"/>
    <w:rsid w:val="00E904E7"/>
    <w:rsid w:val="00EB44A3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Илья Александрович Рунов</cp:lastModifiedBy>
  <cp:revision>2</cp:revision>
  <dcterms:created xsi:type="dcterms:W3CDTF">2016-11-23T13:41:00Z</dcterms:created>
  <dcterms:modified xsi:type="dcterms:W3CDTF">2016-11-23T13:41:00Z</dcterms:modified>
</cp:coreProperties>
</file>