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D4" w:rsidRPr="00E964E2" w:rsidRDefault="009D17D4" w:rsidP="009D17D4">
      <w:pPr>
        <w:tabs>
          <w:tab w:val="left" w:pos="3402"/>
        </w:tabs>
        <w:jc w:val="center"/>
        <w:rPr>
          <w:rFonts w:ascii="Arial" w:hAnsi="Arial" w:cs="Arial"/>
          <w:b/>
          <w:sz w:val="26"/>
          <w:szCs w:val="26"/>
        </w:rPr>
      </w:pPr>
      <w:r w:rsidRPr="00E964E2">
        <w:rPr>
          <w:rFonts w:ascii="Arial" w:hAnsi="Arial" w:cs="Arial"/>
          <w:b/>
          <w:sz w:val="26"/>
          <w:szCs w:val="26"/>
        </w:rPr>
        <w:t>ДОГОВОР  №</w:t>
      </w:r>
      <w:r w:rsidR="00BD0F8A" w:rsidRPr="00E964E2">
        <w:rPr>
          <w:rFonts w:ascii="Arial" w:hAnsi="Arial" w:cs="Arial"/>
          <w:b/>
          <w:sz w:val="26"/>
          <w:szCs w:val="26"/>
        </w:rPr>
        <w:t xml:space="preserve"> </w:t>
      </w:r>
      <w:r w:rsidR="006511D4" w:rsidRPr="00E964E2">
        <w:rPr>
          <w:rFonts w:ascii="Arial" w:hAnsi="Arial" w:cs="Arial"/>
          <w:b/>
          <w:sz w:val="26"/>
          <w:szCs w:val="26"/>
        </w:rPr>
        <w:softHyphen/>
        <w:t>___</w:t>
      </w:r>
    </w:p>
    <w:p w:rsidR="009D17D4" w:rsidRPr="00E964E2" w:rsidRDefault="009D17D4" w:rsidP="009D17D4">
      <w:pPr>
        <w:tabs>
          <w:tab w:val="left" w:pos="2977"/>
        </w:tabs>
        <w:jc w:val="center"/>
        <w:rPr>
          <w:rFonts w:ascii="Arial" w:hAnsi="Arial" w:cs="Arial"/>
          <w:b/>
          <w:sz w:val="26"/>
          <w:szCs w:val="26"/>
        </w:rPr>
      </w:pPr>
      <w:r w:rsidRPr="00E964E2">
        <w:rPr>
          <w:rFonts w:ascii="Arial" w:hAnsi="Arial" w:cs="Arial"/>
          <w:b/>
          <w:sz w:val="26"/>
          <w:szCs w:val="26"/>
        </w:rPr>
        <w:t>на  поставку  продукции УПГ ОАО «</w:t>
      </w:r>
      <w:proofErr w:type="spellStart"/>
      <w:r w:rsidRPr="00E964E2">
        <w:rPr>
          <w:rFonts w:ascii="Arial" w:hAnsi="Arial" w:cs="Arial"/>
          <w:b/>
          <w:sz w:val="26"/>
          <w:szCs w:val="26"/>
        </w:rPr>
        <w:t>Сургутнефтегаз</w:t>
      </w:r>
      <w:proofErr w:type="spellEnd"/>
      <w:r w:rsidRPr="00E964E2">
        <w:rPr>
          <w:rFonts w:ascii="Arial" w:hAnsi="Arial" w:cs="Arial"/>
          <w:b/>
          <w:sz w:val="26"/>
          <w:szCs w:val="26"/>
        </w:rPr>
        <w:t>»</w:t>
      </w:r>
    </w:p>
    <w:p w:rsidR="009D17D4" w:rsidRPr="00E964E2" w:rsidRDefault="009D17D4" w:rsidP="009D17D4">
      <w:pPr>
        <w:tabs>
          <w:tab w:val="left" w:pos="2977"/>
        </w:tabs>
        <w:jc w:val="center"/>
        <w:rPr>
          <w:rFonts w:ascii="Arial" w:hAnsi="Arial" w:cs="Arial"/>
          <w:b/>
          <w:sz w:val="26"/>
          <w:szCs w:val="26"/>
        </w:rPr>
      </w:pPr>
      <w:r w:rsidRPr="00E964E2">
        <w:rPr>
          <w:rFonts w:ascii="Arial" w:hAnsi="Arial" w:cs="Arial"/>
          <w:b/>
          <w:sz w:val="26"/>
          <w:szCs w:val="26"/>
        </w:rPr>
        <w:t xml:space="preserve"> (условия поставки франко-автоцистерна)</w:t>
      </w:r>
    </w:p>
    <w:p w:rsidR="009D17D4" w:rsidRPr="00E964E2" w:rsidRDefault="009D17D4" w:rsidP="009D17D4">
      <w:pPr>
        <w:tabs>
          <w:tab w:val="left" w:pos="3119"/>
          <w:tab w:val="left" w:pos="6379"/>
        </w:tabs>
        <w:rPr>
          <w:rFonts w:ascii="Arial" w:hAnsi="Arial"/>
          <w:sz w:val="28"/>
          <w:szCs w:val="28"/>
        </w:rPr>
      </w:pPr>
    </w:p>
    <w:p w:rsidR="00A45660" w:rsidRPr="00E964E2" w:rsidRDefault="00A45660" w:rsidP="00A45660">
      <w:pPr>
        <w:pStyle w:val="1-1"/>
        <w:tabs>
          <w:tab w:val="right" w:pos="9639"/>
        </w:tabs>
        <w:ind w:firstLine="0"/>
        <w:rPr>
          <w:rFonts w:ascii="Arial" w:hAnsi="Arial"/>
          <w:color w:val="auto"/>
          <w:sz w:val="26"/>
          <w:szCs w:val="26"/>
        </w:rPr>
      </w:pPr>
      <w:r w:rsidRPr="00E964E2">
        <w:rPr>
          <w:rFonts w:ascii="Arial" w:hAnsi="Arial" w:cs="Arial"/>
          <w:color w:val="auto"/>
          <w:sz w:val="26"/>
          <w:szCs w:val="26"/>
        </w:rPr>
        <w:t>г.Сургут</w:t>
      </w:r>
      <w:r w:rsidRPr="00E964E2">
        <w:rPr>
          <w:rFonts w:ascii="Arial" w:hAnsi="Arial" w:cs="Arial"/>
          <w:color w:val="auto"/>
          <w:sz w:val="26"/>
          <w:szCs w:val="26"/>
        </w:rPr>
        <w:tab/>
      </w:r>
      <w:r w:rsidRPr="00E964E2">
        <w:rPr>
          <w:rFonts w:ascii="Arial" w:hAnsi="Arial"/>
          <w:color w:val="auto"/>
          <w:sz w:val="26"/>
          <w:szCs w:val="26"/>
        </w:rPr>
        <w:t xml:space="preserve">" </w:t>
      </w:r>
      <w:r w:rsidR="006511D4" w:rsidRPr="00E964E2">
        <w:rPr>
          <w:rFonts w:ascii="Arial" w:hAnsi="Arial"/>
          <w:color w:val="auto"/>
          <w:sz w:val="26"/>
          <w:szCs w:val="26"/>
        </w:rPr>
        <w:t>__</w:t>
      </w:r>
      <w:r w:rsidRPr="00E964E2">
        <w:rPr>
          <w:rFonts w:ascii="Arial" w:hAnsi="Arial"/>
          <w:color w:val="auto"/>
          <w:sz w:val="26"/>
          <w:szCs w:val="26"/>
        </w:rPr>
        <w:t xml:space="preserve"> "</w:t>
      </w:r>
      <w:r w:rsidR="006511D4" w:rsidRPr="00E964E2">
        <w:rPr>
          <w:rFonts w:ascii="Arial" w:hAnsi="Arial"/>
          <w:color w:val="auto"/>
          <w:sz w:val="26"/>
          <w:szCs w:val="26"/>
        </w:rPr>
        <w:t xml:space="preserve"> __________</w:t>
      </w:r>
      <w:r w:rsidRPr="00E964E2">
        <w:rPr>
          <w:rFonts w:ascii="Arial" w:hAnsi="Arial"/>
          <w:color w:val="auto"/>
          <w:sz w:val="26"/>
          <w:szCs w:val="26"/>
        </w:rPr>
        <w:t xml:space="preserve">  20</w:t>
      </w:r>
      <w:r w:rsidR="00BF1716" w:rsidRPr="00E964E2">
        <w:rPr>
          <w:rFonts w:ascii="Arial" w:hAnsi="Arial"/>
          <w:color w:val="auto"/>
          <w:sz w:val="26"/>
          <w:szCs w:val="26"/>
        </w:rPr>
        <w:t>1</w:t>
      </w:r>
      <w:r w:rsidRPr="00E964E2">
        <w:rPr>
          <w:rFonts w:ascii="Arial" w:hAnsi="Arial"/>
          <w:color w:val="auto"/>
          <w:sz w:val="26"/>
          <w:szCs w:val="26"/>
        </w:rPr>
        <w:t xml:space="preserve"> г.</w:t>
      </w:r>
    </w:p>
    <w:p w:rsidR="00A45660" w:rsidRPr="00E964E2" w:rsidRDefault="00A45660" w:rsidP="00A45660">
      <w:pPr>
        <w:pStyle w:val="1-1"/>
        <w:tabs>
          <w:tab w:val="right" w:pos="9639"/>
        </w:tabs>
        <w:ind w:firstLine="0"/>
        <w:rPr>
          <w:rFonts w:ascii="Arial" w:hAnsi="Arial" w:cs="Arial"/>
          <w:color w:val="auto"/>
          <w:sz w:val="26"/>
          <w:szCs w:val="26"/>
        </w:rPr>
      </w:pPr>
    </w:p>
    <w:p w:rsidR="00F76FF4" w:rsidRPr="00E964E2" w:rsidRDefault="00F76FF4" w:rsidP="00F76FF4">
      <w:pPr>
        <w:autoSpaceDE w:val="0"/>
        <w:autoSpaceDN w:val="0"/>
        <w:adjustRightInd w:val="0"/>
        <w:spacing w:before="25"/>
        <w:ind w:firstLine="600"/>
        <w:jc w:val="both"/>
        <w:rPr>
          <w:rFonts w:ascii="Arial" w:hAnsi="Arial" w:cs="Arial"/>
          <w:sz w:val="26"/>
          <w:szCs w:val="26"/>
        </w:rPr>
      </w:pPr>
      <w:proofErr w:type="gramStart"/>
      <w:r w:rsidRPr="00E964E2">
        <w:rPr>
          <w:rFonts w:ascii="Arial" w:hAnsi="Arial" w:cs="Arial"/>
          <w:sz w:val="26"/>
          <w:szCs w:val="26"/>
        </w:rPr>
        <w:t>Открытое акционерное общество «</w:t>
      </w:r>
      <w:proofErr w:type="spellStart"/>
      <w:r w:rsidRPr="00E964E2">
        <w:rPr>
          <w:rFonts w:ascii="Arial" w:hAnsi="Arial" w:cs="Arial"/>
          <w:sz w:val="26"/>
          <w:szCs w:val="26"/>
        </w:rPr>
        <w:t>Сургутнефтегаз</w:t>
      </w:r>
      <w:proofErr w:type="spellEnd"/>
      <w:r w:rsidRPr="00E964E2">
        <w:rPr>
          <w:rFonts w:ascii="Arial" w:hAnsi="Arial" w:cs="Arial"/>
          <w:sz w:val="26"/>
          <w:szCs w:val="26"/>
        </w:rPr>
        <w:t>» (ОАО «</w:t>
      </w:r>
      <w:proofErr w:type="spellStart"/>
      <w:r w:rsidRPr="00E964E2">
        <w:rPr>
          <w:rFonts w:ascii="Arial" w:hAnsi="Arial" w:cs="Arial"/>
          <w:sz w:val="26"/>
          <w:szCs w:val="26"/>
        </w:rPr>
        <w:t>Сургут-нефтегаз</w:t>
      </w:r>
      <w:proofErr w:type="spellEnd"/>
      <w:r w:rsidRPr="00E964E2">
        <w:rPr>
          <w:rFonts w:ascii="Arial" w:hAnsi="Arial" w:cs="Arial"/>
          <w:sz w:val="26"/>
          <w:szCs w:val="26"/>
        </w:rPr>
        <w:t>»), именуемое в дальнейшем Поставщик, в лице _______, действующего на  основании  _______, с одной стороны, и _______, именуемое в дальнейшем Покупатель, в лице _______, действующего на основании _______, с другой стороны, вместе именуемые «Стороны», заключили настоящий договор (далее – Договор) о нижеследующем:</w:t>
      </w:r>
      <w:proofErr w:type="gramEnd"/>
    </w:p>
    <w:p w:rsidR="009D17D4" w:rsidRPr="00E964E2" w:rsidRDefault="009D17D4" w:rsidP="009D17D4">
      <w:pPr>
        <w:tabs>
          <w:tab w:val="left" w:pos="567"/>
          <w:tab w:val="left" w:pos="2835"/>
          <w:tab w:val="left" w:pos="6521"/>
        </w:tabs>
        <w:jc w:val="center"/>
        <w:rPr>
          <w:rFonts w:ascii="Arial" w:hAnsi="Arial" w:cs="Arial"/>
          <w:b/>
          <w:bCs/>
          <w:sz w:val="16"/>
          <w:szCs w:val="16"/>
        </w:rPr>
      </w:pPr>
    </w:p>
    <w:p w:rsidR="009D17D4" w:rsidRPr="00E964E2" w:rsidRDefault="009D17D4" w:rsidP="00427971">
      <w:pPr>
        <w:tabs>
          <w:tab w:val="left" w:pos="567"/>
          <w:tab w:val="left" w:pos="2835"/>
          <w:tab w:val="left" w:pos="6521"/>
        </w:tabs>
        <w:jc w:val="center"/>
        <w:rPr>
          <w:rFonts w:ascii="Arial" w:hAnsi="Arial" w:cs="Arial"/>
          <w:b/>
          <w:bCs/>
          <w:sz w:val="26"/>
          <w:szCs w:val="26"/>
        </w:rPr>
      </w:pPr>
      <w:r w:rsidRPr="00E964E2">
        <w:rPr>
          <w:rFonts w:ascii="Arial" w:hAnsi="Arial" w:cs="Arial"/>
          <w:b/>
          <w:bCs/>
          <w:sz w:val="26"/>
          <w:szCs w:val="26"/>
        </w:rPr>
        <w:t>1. ПРЕДМЕТ ДОГОВОРА</w:t>
      </w:r>
    </w:p>
    <w:p w:rsidR="00AC2E8C" w:rsidRPr="00E964E2" w:rsidRDefault="00AC2E8C" w:rsidP="00427971">
      <w:pPr>
        <w:tabs>
          <w:tab w:val="left" w:pos="567"/>
          <w:tab w:val="left" w:pos="2835"/>
          <w:tab w:val="left" w:pos="6521"/>
        </w:tabs>
        <w:jc w:val="center"/>
        <w:rPr>
          <w:rFonts w:ascii="Arial" w:hAnsi="Arial" w:cs="Arial"/>
          <w:b/>
          <w:bCs/>
          <w:sz w:val="16"/>
          <w:szCs w:val="16"/>
        </w:rPr>
      </w:pPr>
    </w:p>
    <w:p w:rsidR="009D17D4" w:rsidRPr="00E964E2" w:rsidRDefault="009D17D4" w:rsidP="009D17D4">
      <w:pPr>
        <w:tabs>
          <w:tab w:val="left" w:pos="600"/>
        </w:tabs>
        <w:jc w:val="both"/>
        <w:rPr>
          <w:rFonts w:ascii="Arial" w:hAnsi="Arial" w:cs="Arial"/>
          <w:sz w:val="26"/>
          <w:szCs w:val="26"/>
        </w:rPr>
      </w:pPr>
      <w:r w:rsidRPr="00E964E2">
        <w:rPr>
          <w:rFonts w:ascii="Arial" w:hAnsi="Arial" w:cs="Arial"/>
          <w:sz w:val="26"/>
          <w:szCs w:val="26"/>
        </w:rPr>
        <w:tab/>
        <w:t>1</w:t>
      </w:r>
      <w:r w:rsidR="004A4933" w:rsidRPr="00E964E2">
        <w:rPr>
          <w:rFonts w:ascii="Arial" w:hAnsi="Arial" w:cs="Arial"/>
          <w:sz w:val="26"/>
          <w:szCs w:val="26"/>
        </w:rPr>
        <w:t>.1. Поставщик обязуется согласно заключенным договорам на организованных торгах (далее – сделкам), проводимых                                                АО «Биржа «Санкт-Петербург», передать Покупателю продукцию УПГ                               ОАО «</w:t>
      </w:r>
      <w:proofErr w:type="spellStart"/>
      <w:r w:rsidR="004A4933" w:rsidRPr="00E964E2">
        <w:rPr>
          <w:rFonts w:ascii="Arial" w:hAnsi="Arial" w:cs="Arial"/>
          <w:sz w:val="26"/>
          <w:szCs w:val="26"/>
        </w:rPr>
        <w:t>Сургутнефтегаз</w:t>
      </w:r>
      <w:proofErr w:type="spellEnd"/>
      <w:r w:rsidR="004A4933" w:rsidRPr="00E964E2">
        <w:rPr>
          <w:rFonts w:ascii="Arial" w:hAnsi="Arial" w:cs="Arial"/>
          <w:sz w:val="26"/>
          <w:szCs w:val="26"/>
        </w:rPr>
        <w:t xml:space="preserve">» (далее по тексту Договора - товар) на условиях  Договора, а Покупатель – принять товар </w:t>
      </w:r>
      <w:r w:rsidRPr="00E964E2">
        <w:rPr>
          <w:rFonts w:ascii="Arial" w:hAnsi="Arial" w:cs="Arial"/>
          <w:sz w:val="26"/>
          <w:szCs w:val="26"/>
        </w:rPr>
        <w:t>и оплатить его по цене, в порядке и сроки, определенные Договором.</w:t>
      </w:r>
    </w:p>
    <w:p w:rsidR="004A4933" w:rsidRPr="00E964E2" w:rsidRDefault="009D17D4" w:rsidP="004A4933">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1.2.</w:t>
      </w:r>
      <w:r w:rsidRPr="00E964E2">
        <w:rPr>
          <w:sz w:val="26"/>
          <w:szCs w:val="26"/>
        </w:rPr>
        <w:t xml:space="preserve"> </w:t>
      </w:r>
      <w:r w:rsidRPr="00E964E2">
        <w:rPr>
          <w:rFonts w:ascii="Arial" w:hAnsi="Arial" w:cs="Arial"/>
          <w:sz w:val="26"/>
          <w:szCs w:val="26"/>
        </w:rPr>
        <w:t xml:space="preserve">Количество, номенклатура, цена и период поставки товара </w:t>
      </w:r>
      <w:r w:rsidR="00B91F97" w:rsidRPr="00E964E2">
        <w:rPr>
          <w:rFonts w:ascii="Arial" w:hAnsi="Arial" w:cs="Arial"/>
          <w:sz w:val="26"/>
          <w:szCs w:val="26"/>
        </w:rPr>
        <w:t xml:space="preserve">определяются </w:t>
      </w:r>
      <w:r w:rsidRPr="00E964E2">
        <w:rPr>
          <w:rFonts w:ascii="Arial" w:hAnsi="Arial" w:cs="Arial"/>
          <w:sz w:val="26"/>
          <w:szCs w:val="26"/>
        </w:rPr>
        <w:t xml:space="preserve">Сторонами </w:t>
      </w:r>
      <w:r w:rsidR="00B91F97" w:rsidRPr="00E964E2">
        <w:rPr>
          <w:rFonts w:ascii="Arial" w:hAnsi="Arial" w:cs="Arial"/>
          <w:sz w:val="26"/>
          <w:szCs w:val="26"/>
        </w:rPr>
        <w:t xml:space="preserve">согласно </w:t>
      </w:r>
      <w:r w:rsidR="004A4933" w:rsidRPr="00E964E2">
        <w:rPr>
          <w:rFonts w:ascii="Arial" w:hAnsi="Arial" w:cs="Arial"/>
          <w:sz w:val="26"/>
          <w:szCs w:val="26"/>
        </w:rPr>
        <w:t>выпискам из реестра договоров</w:t>
      </w:r>
      <w:r w:rsidR="001F2888" w:rsidRPr="00E964E2">
        <w:rPr>
          <w:rFonts w:ascii="Arial" w:hAnsi="Arial" w:cs="Arial"/>
          <w:sz w:val="26"/>
          <w:szCs w:val="26"/>
        </w:rPr>
        <w:t xml:space="preserve">                       </w:t>
      </w:r>
      <w:r w:rsidR="006511D4" w:rsidRPr="00E964E2">
        <w:rPr>
          <w:rFonts w:ascii="Arial" w:hAnsi="Arial" w:cs="Arial"/>
          <w:sz w:val="26"/>
          <w:szCs w:val="26"/>
        </w:rPr>
        <w:t xml:space="preserve">АО «Биржа «Санкт-Петербург» </w:t>
      </w:r>
      <w:r w:rsidR="004A4933" w:rsidRPr="00E964E2">
        <w:rPr>
          <w:rFonts w:ascii="Arial" w:hAnsi="Arial" w:cs="Arial"/>
          <w:sz w:val="26"/>
          <w:szCs w:val="26"/>
        </w:rPr>
        <w:t>и условиям биржевого инструмента, по которому совершена сделка.</w:t>
      </w:r>
    </w:p>
    <w:p w:rsidR="009D17D4" w:rsidRPr="00E964E2" w:rsidRDefault="009D17D4" w:rsidP="009D17D4">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изготовителем – Управление</w:t>
      </w:r>
      <w:r w:rsidR="0092372E" w:rsidRPr="00E964E2">
        <w:rPr>
          <w:rFonts w:ascii="Arial" w:hAnsi="Arial" w:cs="Arial"/>
          <w:sz w:val="26"/>
          <w:szCs w:val="26"/>
        </w:rPr>
        <w:t>м</w:t>
      </w:r>
      <w:r w:rsidRPr="00E964E2">
        <w:rPr>
          <w:rFonts w:ascii="Arial" w:hAnsi="Arial" w:cs="Arial"/>
          <w:sz w:val="26"/>
          <w:szCs w:val="26"/>
        </w:rPr>
        <w:t xml:space="preserve"> по переработке газа       ОАО «</w:t>
      </w:r>
      <w:proofErr w:type="spellStart"/>
      <w:r w:rsidRPr="00E964E2">
        <w:rPr>
          <w:rFonts w:ascii="Arial" w:hAnsi="Arial" w:cs="Arial"/>
          <w:sz w:val="26"/>
          <w:szCs w:val="26"/>
        </w:rPr>
        <w:t>Сургутнефтегаз</w:t>
      </w:r>
      <w:proofErr w:type="spellEnd"/>
      <w:r w:rsidRPr="00E964E2">
        <w:rPr>
          <w:rFonts w:ascii="Arial" w:hAnsi="Arial" w:cs="Arial"/>
          <w:sz w:val="26"/>
          <w:szCs w:val="26"/>
        </w:rPr>
        <w:t>». Паспорт качества на товар предоставляется Поставщиком по письменному запросу Покупателя.</w:t>
      </w:r>
    </w:p>
    <w:p w:rsidR="009D17D4" w:rsidRPr="00E964E2" w:rsidRDefault="009D17D4" w:rsidP="009D17D4">
      <w:pPr>
        <w:autoSpaceDE w:val="0"/>
        <w:autoSpaceDN w:val="0"/>
        <w:adjustRightInd w:val="0"/>
        <w:spacing w:before="25"/>
        <w:ind w:firstLine="600"/>
        <w:jc w:val="both"/>
        <w:rPr>
          <w:rFonts w:ascii="Arial" w:hAnsi="Arial" w:cs="Arial"/>
          <w:sz w:val="16"/>
          <w:szCs w:val="16"/>
        </w:rPr>
      </w:pPr>
    </w:p>
    <w:p w:rsidR="009D17D4" w:rsidRPr="00E964E2" w:rsidRDefault="009D17D4" w:rsidP="009D17D4">
      <w:pPr>
        <w:autoSpaceDE w:val="0"/>
        <w:autoSpaceDN w:val="0"/>
        <w:adjustRightInd w:val="0"/>
        <w:spacing w:before="25"/>
        <w:ind w:firstLine="600"/>
        <w:jc w:val="center"/>
        <w:rPr>
          <w:rFonts w:ascii="Arial" w:hAnsi="Arial" w:cs="Arial"/>
          <w:b/>
          <w:sz w:val="26"/>
          <w:szCs w:val="26"/>
        </w:rPr>
      </w:pPr>
      <w:r w:rsidRPr="00E964E2">
        <w:rPr>
          <w:rFonts w:ascii="Arial" w:hAnsi="Arial" w:cs="Arial"/>
          <w:b/>
          <w:sz w:val="26"/>
          <w:szCs w:val="26"/>
        </w:rPr>
        <w:t>2. УСЛОВИЯ ПОСТАВКИ,</w:t>
      </w:r>
    </w:p>
    <w:p w:rsidR="00AC2E8C" w:rsidRPr="00E964E2" w:rsidRDefault="009D17D4" w:rsidP="00427971">
      <w:pPr>
        <w:autoSpaceDE w:val="0"/>
        <w:autoSpaceDN w:val="0"/>
        <w:adjustRightInd w:val="0"/>
        <w:spacing w:before="25"/>
        <w:ind w:firstLine="600"/>
        <w:jc w:val="center"/>
        <w:rPr>
          <w:rFonts w:ascii="Arial" w:hAnsi="Arial" w:cs="Arial"/>
          <w:b/>
          <w:sz w:val="26"/>
          <w:szCs w:val="26"/>
        </w:rPr>
      </w:pPr>
      <w:r w:rsidRPr="00E964E2">
        <w:rPr>
          <w:rFonts w:ascii="Arial" w:hAnsi="Arial" w:cs="Arial"/>
          <w:b/>
          <w:sz w:val="26"/>
          <w:szCs w:val="26"/>
        </w:rPr>
        <w:t>ПЕРЕХОД ПРАВА СОБСТВЕННОСТИ</w:t>
      </w:r>
    </w:p>
    <w:p w:rsidR="009D17D4" w:rsidRPr="00E964E2" w:rsidRDefault="009D17D4" w:rsidP="00427971">
      <w:pPr>
        <w:autoSpaceDE w:val="0"/>
        <w:autoSpaceDN w:val="0"/>
        <w:adjustRightInd w:val="0"/>
        <w:spacing w:before="25"/>
        <w:ind w:firstLine="600"/>
        <w:jc w:val="center"/>
        <w:rPr>
          <w:rFonts w:ascii="Arial" w:hAnsi="Arial" w:cs="Arial"/>
          <w:b/>
          <w:sz w:val="18"/>
          <w:szCs w:val="18"/>
        </w:rPr>
      </w:pPr>
      <w:r w:rsidRPr="00E964E2">
        <w:rPr>
          <w:rFonts w:ascii="Arial" w:hAnsi="Arial" w:cs="Arial"/>
          <w:b/>
          <w:sz w:val="26"/>
          <w:szCs w:val="26"/>
        </w:rPr>
        <w:tab/>
      </w:r>
    </w:p>
    <w:p w:rsidR="004A4933" w:rsidRPr="00E964E2" w:rsidRDefault="004A4933" w:rsidP="004A4933">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 xml:space="preserve">2.1. Поставка товара осуществляется в течение срока, указанного в выписках из реестра договоров </w:t>
      </w:r>
      <w:r w:rsidR="006511D4" w:rsidRPr="00E964E2">
        <w:rPr>
          <w:rFonts w:ascii="Arial" w:hAnsi="Arial" w:cs="Arial"/>
          <w:sz w:val="26"/>
          <w:szCs w:val="26"/>
        </w:rPr>
        <w:t>АО «Биржа «Санкт-Петербург»</w:t>
      </w:r>
      <w:r w:rsidRPr="00E964E2">
        <w:rPr>
          <w:rFonts w:ascii="Arial" w:hAnsi="Arial" w:cs="Arial"/>
          <w:sz w:val="26"/>
          <w:szCs w:val="26"/>
        </w:rPr>
        <w:t xml:space="preserve"> и свойствах биржевого инструмента, по которому совершена сделка. Срок поставки исчисляется от более поздней из следующих дат:</w:t>
      </w:r>
    </w:p>
    <w:p w:rsidR="009D17D4" w:rsidRPr="00E964E2" w:rsidRDefault="009D17D4" w:rsidP="009D17D4">
      <w:pPr>
        <w:ind w:firstLine="567"/>
        <w:jc w:val="both"/>
        <w:rPr>
          <w:rFonts w:ascii="Arial" w:hAnsi="Arial" w:cs="Arial"/>
          <w:sz w:val="26"/>
          <w:szCs w:val="26"/>
        </w:rPr>
      </w:pPr>
      <w:r w:rsidRPr="00E964E2">
        <w:rPr>
          <w:rFonts w:ascii="Arial" w:hAnsi="Arial" w:cs="Arial"/>
          <w:sz w:val="26"/>
          <w:szCs w:val="26"/>
        </w:rPr>
        <w:t>- даты фактической оплаты товара;</w:t>
      </w:r>
    </w:p>
    <w:p w:rsidR="00094798" w:rsidRPr="00E964E2" w:rsidRDefault="00094798" w:rsidP="00094798">
      <w:pPr>
        <w:ind w:firstLine="567"/>
        <w:jc w:val="both"/>
        <w:rPr>
          <w:rFonts w:ascii="Arial" w:hAnsi="Arial" w:cs="Arial"/>
          <w:sz w:val="26"/>
          <w:szCs w:val="26"/>
        </w:rPr>
      </w:pPr>
      <w:r w:rsidRPr="00E964E2">
        <w:rPr>
          <w:rFonts w:ascii="Arial" w:hAnsi="Arial" w:cs="Arial"/>
          <w:sz w:val="26"/>
          <w:szCs w:val="26"/>
        </w:rPr>
        <w:t>- даты представления Покупателем отгрузочных реквизитов.</w:t>
      </w:r>
    </w:p>
    <w:p w:rsidR="001D54FB" w:rsidRPr="00E964E2" w:rsidRDefault="001D54FB" w:rsidP="001D54FB">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 xml:space="preserve">2.2. 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номенклатура (ассортимент) товара, его количество, цена, минимальная норма отгрузки, наименование и точный адрес грузополучателя и его транспортные (отгрузочные) реквизиты, его телефон и факс, дату и номер электронной сделки заключенной на торгах </w:t>
      </w:r>
      <w:r w:rsidR="006511D4" w:rsidRPr="00E964E2">
        <w:rPr>
          <w:rFonts w:ascii="Arial" w:hAnsi="Arial" w:cs="Arial"/>
          <w:sz w:val="26"/>
          <w:szCs w:val="26"/>
        </w:rPr>
        <w:t>АО «Биржа «Санкт-Петербург»</w:t>
      </w:r>
      <w:r w:rsidRPr="00E964E2">
        <w:rPr>
          <w:rFonts w:ascii="Arial" w:hAnsi="Arial" w:cs="Arial"/>
          <w:sz w:val="26"/>
          <w:szCs w:val="26"/>
        </w:rPr>
        <w:t>. Отгрузочная разнарядка (заявка) должна быть оформлена и распечатана через Интернет</w:t>
      </w:r>
      <w:r w:rsidR="00D2667F" w:rsidRPr="00E964E2">
        <w:rPr>
          <w:rFonts w:ascii="Arial" w:hAnsi="Arial" w:cs="Arial"/>
          <w:sz w:val="26"/>
          <w:szCs w:val="26"/>
        </w:rPr>
        <w:t xml:space="preserve"> – </w:t>
      </w:r>
      <w:r w:rsidRPr="00E964E2">
        <w:rPr>
          <w:rFonts w:ascii="Arial" w:hAnsi="Arial" w:cs="Arial"/>
          <w:sz w:val="26"/>
          <w:szCs w:val="26"/>
        </w:rPr>
        <w:t>магазин</w:t>
      </w:r>
      <w:r w:rsidR="00D2667F" w:rsidRPr="00E964E2">
        <w:rPr>
          <w:rFonts w:ascii="Arial" w:hAnsi="Arial" w:cs="Arial"/>
          <w:sz w:val="26"/>
          <w:szCs w:val="26"/>
        </w:rPr>
        <w:t xml:space="preserve"> Поставщика </w:t>
      </w:r>
      <w:r w:rsidRPr="00E964E2">
        <w:rPr>
          <w:rFonts w:ascii="Arial" w:hAnsi="Arial" w:cs="Arial"/>
          <w:sz w:val="26"/>
          <w:szCs w:val="26"/>
        </w:rPr>
        <w:lastRenderedPageBreak/>
        <w:t>(</w:t>
      </w:r>
      <w:hyperlink r:id="rId8" w:history="1">
        <w:r w:rsidRPr="00E964E2">
          <w:rPr>
            <w:rStyle w:val="a6"/>
            <w:rFonts w:ascii="Arial" w:hAnsi="Arial" w:cs="Arial"/>
            <w:color w:val="auto"/>
            <w:sz w:val="26"/>
            <w:szCs w:val="26"/>
            <w:lang w:val="en-US"/>
          </w:rPr>
          <w:t>https</w:t>
        </w:r>
        <w:r w:rsidRPr="00E964E2">
          <w:rPr>
            <w:rStyle w:val="a6"/>
            <w:rFonts w:ascii="Arial" w:hAnsi="Arial" w:cs="Arial"/>
            <w:color w:val="auto"/>
            <w:sz w:val="26"/>
            <w:szCs w:val="26"/>
          </w:rPr>
          <w:t>://</w:t>
        </w:r>
        <w:proofErr w:type="spellStart"/>
        <w:r w:rsidRPr="00E964E2">
          <w:rPr>
            <w:rStyle w:val="a6"/>
            <w:rFonts w:ascii="Arial" w:hAnsi="Arial" w:cs="Arial"/>
            <w:color w:val="auto"/>
            <w:sz w:val="26"/>
            <w:szCs w:val="26"/>
            <w:lang w:val="en-US"/>
          </w:rPr>
          <w:t>crm</w:t>
        </w:r>
        <w:proofErr w:type="spellEnd"/>
        <w:r w:rsidRPr="00E964E2">
          <w:rPr>
            <w:rStyle w:val="a6"/>
            <w:rFonts w:ascii="Arial" w:hAnsi="Arial" w:cs="Arial"/>
            <w:color w:val="auto"/>
            <w:sz w:val="26"/>
            <w:szCs w:val="26"/>
          </w:rPr>
          <w:t>.</w:t>
        </w:r>
        <w:proofErr w:type="spellStart"/>
        <w:r w:rsidRPr="00E964E2">
          <w:rPr>
            <w:rStyle w:val="a6"/>
            <w:rFonts w:ascii="Arial" w:hAnsi="Arial" w:cs="Arial"/>
            <w:color w:val="auto"/>
            <w:sz w:val="26"/>
            <w:szCs w:val="26"/>
            <w:lang w:val="en-US"/>
          </w:rPr>
          <w:t>surgutneftegas</w:t>
        </w:r>
        <w:proofErr w:type="spellEnd"/>
        <w:r w:rsidRPr="00E964E2">
          <w:rPr>
            <w:rStyle w:val="a6"/>
            <w:rFonts w:ascii="Arial" w:hAnsi="Arial" w:cs="Arial"/>
            <w:color w:val="auto"/>
            <w:sz w:val="26"/>
            <w:szCs w:val="26"/>
          </w:rPr>
          <w:t>.</w:t>
        </w:r>
        <w:proofErr w:type="spellStart"/>
        <w:r w:rsidRPr="00E964E2">
          <w:rPr>
            <w:rStyle w:val="a6"/>
            <w:rFonts w:ascii="Arial" w:hAnsi="Arial" w:cs="Arial"/>
            <w:color w:val="auto"/>
            <w:sz w:val="26"/>
            <w:szCs w:val="26"/>
            <w:lang w:val="en-US"/>
          </w:rPr>
          <w:t>ru</w:t>
        </w:r>
        <w:proofErr w:type="spellEnd"/>
        <w:r w:rsidRPr="00E964E2">
          <w:rPr>
            <w:rStyle w:val="a6"/>
            <w:rFonts w:ascii="Arial" w:hAnsi="Arial" w:cs="Arial"/>
            <w:color w:val="auto"/>
            <w:sz w:val="26"/>
            <w:szCs w:val="26"/>
          </w:rPr>
          <w:t>/</w:t>
        </w:r>
        <w:r w:rsidRPr="00E964E2">
          <w:rPr>
            <w:rStyle w:val="a6"/>
            <w:rFonts w:ascii="Arial" w:hAnsi="Arial" w:cs="Arial"/>
            <w:color w:val="auto"/>
            <w:sz w:val="26"/>
            <w:szCs w:val="26"/>
            <w:lang w:val="en-US"/>
          </w:rPr>
          <w:t>b</w:t>
        </w:r>
        <w:r w:rsidRPr="00E964E2">
          <w:rPr>
            <w:rStyle w:val="a6"/>
            <w:rFonts w:ascii="Arial" w:hAnsi="Arial" w:cs="Arial"/>
            <w:color w:val="auto"/>
            <w:sz w:val="26"/>
            <w:szCs w:val="26"/>
          </w:rPr>
          <w:t>2</w:t>
        </w:r>
        <w:r w:rsidRPr="00E964E2">
          <w:rPr>
            <w:rStyle w:val="a6"/>
            <w:rFonts w:ascii="Arial" w:hAnsi="Arial" w:cs="Arial"/>
            <w:color w:val="auto"/>
            <w:sz w:val="26"/>
            <w:szCs w:val="26"/>
            <w:lang w:val="en-US"/>
          </w:rPr>
          <w:t>b</w:t>
        </w:r>
        <w:r w:rsidRPr="00E964E2">
          <w:rPr>
            <w:rStyle w:val="a6"/>
            <w:rFonts w:ascii="Arial" w:hAnsi="Arial" w:cs="Arial"/>
            <w:color w:val="auto"/>
            <w:sz w:val="26"/>
            <w:szCs w:val="26"/>
          </w:rPr>
          <w:t>_</w:t>
        </w:r>
        <w:proofErr w:type="spellStart"/>
        <w:r w:rsidRPr="00E964E2">
          <w:rPr>
            <w:rStyle w:val="a6"/>
            <w:rFonts w:ascii="Arial" w:hAnsi="Arial" w:cs="Arial"/>
            <w:color w:val="auto"/>
            <w:sz w:val="26"/>
            <w:szCs w:val="26"/>
            <w:lang w:val="en-US"/>
          </w:rPr>
          <w:t>sng</w:t>
        </w:r>
        <w:proofErr w:type="spellEnd"/>
        <w:r w:rsidRPr="00E964E2">
          <w:rPr>
            <w:rStyle w:val="a6"/>
            <w:rFonts w:ascii="Arial" w:hAnsi="Arial" w:cs="Arial"/>
            <w:color w:val="auto"/>
            <w:sz w:val="26"/>
            <w:szCs w:val="26"/>
          </w:rPr>
          <w:t>/</w:t>
        </w:r>
        <w:r w:rsidRPr="00E964E2">
          <w:rPr>
            <w:rStyle w:val="a6"/>
            <w:rFonts w:ascii="Arial" w:hAnsi="Arial" w:cs="Arial"/>
            <w:color w:val="auto"/>
            <w:sz w:val="26"/>
            <w:szCs w:val="26"/>
            <w:lang w:val="en-US"/>
          </w:rPr>
          <w:t>b</w:t>
        </w:r>
        <w:r w:rsidRPr="00E964E2">
          <w:rPr>
            <w:rStyle w:val="a6"/>
            <w:rFonts w:ascii="Arial" w:hAnsi="Arial" w:cs="Arial"/>
            <w:color w:val="auto"/>
            <w:sz w:val="26"/>
            <w:szCs w:val="26"/>
          </w:rPr>
          <w:t>2</w:t>
        </w:r>
        <w:r w:rsidRPr="00E964E2">
          <w:rPr>
            <w:rStyle w:val="a6"/>
            <w:rFonts w:ascii="Arial" w:hAnsi="Arial" w:cs="Arial"/>
            <w:color w:val="auto"/>
            <w:sz w:val="26"/>
            <w:szCs w:val="26"/>
            <w:lang w:val="en-US"/>
          </w:rPr>
          <w:t>b</w:t>
        </w:r>
        <w:r w:rsidRPr="00E964E2">
          <w:rPr>
            <w:rStyle w:val="a6"/>
            <w:rFonts w:ascii="Arial" w:hAnsi="Arial" w:cs="Arial"/>
            <w:color w:val="auto"/>
            <w:sz w:val="26"/>
            <w:szCs w:val="26"/>
          </w:rPr>
          <w:t>/</w:t>
        </w:r>
        <w:r w:rsidRPr="00E964E2">
          <w:rPr>
            <w:rStyle w:val="a6"/>
            <w:rFonts w:ascii="Arial" w:hAnsi="Arial" w:cs="Arial"/>
            <w:color w:val="auto"/>
            <w:sz w:val="26"/>
            <w:szCs w:val="26"/>
            <w:lang w:val="en-US"/>
          </w:rPr>
          <w:t>init</w:t>
        </w:r>
        <w:r w:rsidRPr="00E964E2">
          <w:rPr>
            <w:rStyle w:val="a6"/>
            <w:rFonts w:ascii="Arial" w:hAnsi="Arial" w:cs="Arial"/>
            <w:color w:val="auto"/>
            <w:sz w:val="26"/>
            <w:szCs w:val="26"/>
          </w:rPr>
          <w:t>.</w:t>
        </w:r>
        <w:r w:rsidRPr="00E964E2">
          <w:rPr>
            <w:rStyle w:val="a6"/>
            <w:rFonts w:ascii="Arial" w:hAnsi="Arial" w:cs="Arial"/>
            <w:color w:val="auto"/>
            <w:sz w:val="26"/>
            <w:szCs w:val="26"/>
            <w:lang w:val="en-US"/>
          </w:rPr>
          <w:t>do</w:t>
        </w:r>
        <w:r w:rsidRPr="00E964E2">
          <w:rPr>
            <w:rStyle w:val="a6"/>
            <w:rFonts w:ascii="Arial" w:hAnsi="Arial" w:cs="Arial"/>
            <w:color w:val="auto"/>
            <w:sz w:val="26"/>
            <w:szCs w:val="26"/>
          </w:rPr>
          <w:t>?</w:t>
        </w:r>
        <w:r w:rsidRPr="00E964E2">
          <w:rPr>
            <w:rStyle w:val="a6"/>
            <w:rFonts w:ascii="Arial" w:hAnsi="Arial" w:cs="Arial"/>
            <w:color w:val="auto"/>
            <w:sz w:val="26"/>
            <w:szCs w:val="26"/>
            <w:lang w:val="en-US"/>
          </w:rPr>
          <w:t>language</w:t>
        </w:r>
      </w:hyperlink>
      <w:r w:rsidRPr="00E964E2">
        <w:rPr>
          <w:rFonts w:ascii="Arial" w:hAnsi="Arial" w:cs="Arial"/>
          <w:sz w:val="26"/>
          <w:szCs w:val="26"/>
        </w:rPr>
        <w:t>=</w:t>
      </w:r>
      <w:proofErr w:type="spellStart"/>
      <w:r w:rsidRPr="00E964E2">
        <w:rPr>
          <w:rFonts w:ascii="Arial" w:hAnsi="Arial" w:cs="Arial"/>
          <w:sz w:val="26"/>
          <w:szCs w:val="26"/>
          <w:lang w:val="en-US"/>
        </w:rPr>
        <w:t>ru</w:t>
      </w:r>
      <w:proofErr w:type="spellEnd"/>
      <w:r w:rsidRPr="00E964E2">
        <w:rPr>
          <w:rFonts w:ascii="Arial" w:hAnsi="Arial" w:cs="Arial"/>
          <w:sz w:val="26"/>
          <w:szCs w:val="26"/>
        </w:rPr>
        <w:t xml:space="preserve">) по форме согласно Приложению </w:t>
      </w:r>
      <w:r w:rsidR="005721E7" w:rsidRPr="00E964E2">
        <w:rPr>
          <w:rFonts w:ascii="Arial" w:hAnsi="Arial" w:cs="Arial"/>
          <w:sz w:val="26"/>
          <w:szCs w:val="26"/>
        </w:rPr>
        <w:t>4</w:t>
      </w:r>
      <w:r w:rsidRPr="00E964E2">
        <w:rPr>
          <w:rFonts w:ascii="Arial" w:hAnsi="Arial" w:cs="Arial"/>
          <w:sz w:val="26"/>
          <w:szCs w:val="26"/>
        </w:rPr>
        <w:t xml:space="preserve"> к Договору.</w:t>
      </w:r>
    </w:p>
    <w:p w:rsidR="009D17D4" w:rsidRPr="00E964E2" w:rsidRDefault="001D54FB" w:rsidP="009D17D4">
      <w:pPr>
        <w:ind w:firstLine="600"/>
        <w:jc w:val="both"/>
        <w:rPr>
          <w:rFonts w:ascii="Arial" w:hAnsi="Arial" w:cs="Arial"/>
          <w:sz w:val="26"/>
          <w:szCs w:val="26"/>
        </w:rPr>
      </w:pPr>
      <w:r w:rsidRPr="00E964E2">
        <w:rPr>
          <w:rFonts w:ascii="Arial" w:hAnsi="Arial" w:cs="Arial"/>
          <w:sz w:val="26"/>
          <w:szCs w:val="26"/>
        </w:rPr>
        <w:t>2.3</w:t>
      </w:r>
      <w:r w:rsidR="009D17D4" w:rsidRPr="00E964E2">
        <w:rPr>
          <w:rFonts w:ascii="Arial" w:hAnsi="Arial" w:cs="Arial"/>
          <w:sz w:val="26"/>
          <w:szCs w:val="26"/>
        </w:rPr>
        <w:t xml:space="preserve">. </w:t>
      </w:r>
      <w:proofErr w:type="gramStart"/>
      <w:r w:rsidR="009D17D4" w:rsidRPr="00E964E2">
        <w:rPr>
          <w:rFonts w:ascii="Arial" w:hAnsi="Arial" w:cs="Arial"/>
          <w:sz w:val="26"/>
          <w:szCs w:val="26"/>
        </w:rPr>
        <w:t>Обязательства по поставке товара возникают у Поставщика после  выполнения Покупателем условий п.4.1 Договора и представления отгрузочной разнарядки (заявки) с надлежаще оформленными отгрузочными реквизитами, с указанием: количества, номенклатуры и объема товара, подлежащего поставке, данных доверенности представителя Покупателя (грузополучателя), номера Договора, даты и номера электронной сделки за</w:t>
      </w:r>
      <w:r w:rsidR="002330BC" w:rsidRPr="00E964E2">
        <w:rPr>
          <w:rFonts w:ascii="Arial" w:hAnsi="Arial" w:cs="Arial"/>
          <w:sz w:val="26"/>
          <w:szCs w:val="26"/>
        </w:rPr>
        <w:t xml:space="preserve">ключенной на торгах </w:t>
      </w:r>
      <w:r w:rsidR="006511D4" w:rsidRPr="00E964E2">
        <w:rPr>
          <w:rFonts w:ascii="Arial" w:hAnsi="Arial" w:cs="Arial"/>
          <w:sz w:val="26"/>
          <w:szCs w:val="26"/>
        </w:rPr>
        <w:t>АО «Биржа «Санкт-Петербург»</w:t>
      </w:r>
      <w:r w:rsidR="002330BC" w:rsidRPr="00E964E2">
        <w:rPr>
          <w:rFonts w:ascii="Arial" w:hAnsi="Arial" w:cs="Arial"/>
          <w:sz w:val="26"/>
          <w:szCs w:val="26"/>
        </w:rPr>
        <w:t>.</w:t>
      </w:r>
      <w:proofErr w:type="gramEnd"/>
      <w:r w:rsidR="002330BC" w:rsidRPr="00E964E2">
        <w:rPr>
          <w:rFonts w:ascii="Arial" w:hAnsi="Arial" w:cs="Arial"/>
          <w:sz w:val="26"/>
          <w:szCs w:val="26"/>
        </w:rPr>
        <w:t xml:space="preserve"> </w:t>
      </w:r>
      <w:r w:rsidR="009D17D4" w:rsidRPr="00E964E2">
        <w:rPr>
          <w:rFonts w:ascii="Arial" w:hAnsi="Arial" w:cs="Arial"/>
          <w:sz w:val="26"/>
          <w:szCs w:val="26"/>
        </w:rPr>
        <w:t>Заявки передаются Покупателем Поставщику посредством факсимильной или электронной связи, с обязательным подтверждением ее получ</w:t>
      </w:r>
      <w:r w:rsidR="00CE4359" w:rsidRPr="00E964E2">
        <w:rPr>
          <w:rFonts w:ascii="Arial" w:hAnsi="Arial" w:cs="Arial"/>
          <w:sz w:val="26"/>
          <w:szCs w:val="26"/>
        </w:rPr>
        <w:t>ения (для электронных сообщений</w:t>
      </w:r>
      <w:r w:rsidR="009D17D4" w:rsidRPr="00E964E2">
        <w:rPr>
          <w:rFonts w:ascii="Arial" w:hAnsi="Arial" w:cs="Arial"/>
          <w:sz w:val="26"/>
          <w:szCs w:val="26"/>
        </w:rPr>
        <w:t xml:space="preserve">– </w:t>
      </w:r>
      <w:proofErr w:type="gramStart"/>
      <w:r w:rsidR="009D17D4" w:rsidRPr="00E964E2">
        <w:rPr>
          <w:rFonts w:ascii="Arial" w:hAnsi="Arial" w:cs="Arial"/>
          <w:sz w:val="26"/>
          <w:szCs w:val="26"/>
        </w:rPr>
        <w:t>ув</w:t>
      </w:r>
      <w:proofErr w:type="gramEnd"/>
      <w:r w:rsidR="009D17D4" w:rsidRPr="00E964E2">
        <w:rPr>
          <w:rFonts w:ascii="Arial" w:hAnsi="Arial" w:cs="Arial"/>
          <w:sz w:val="26"/>
          <w:szCs w:val="26"/>
        </w:rPr>
        <w:t>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электронн</w:t>
      </w:r>
      <w:r w:rsidR="002330BC" w:rsidRPr="00E964E2">
        <w:rPr>
          <w:rFonts w:ascii="Arial" w:hAnsi="Arial" w:cs="Arial"/>
          <w:sz w:val="26"/>
          <w:szCs w:val="26"/>
        </w:rPr>
        <w:t xml:space="preserve">ой сделки на торгах </w:t>
      </w:r>
      <w:r w:rsidR="001F2888" w:rsidRPr="00E964E2">
        <w:rPr>
          <w:rFonts w:ascii="Arial" w:hAnsi="Arial" w:cs="Arial"/>
          <w:sz w:val="26"/>
          <w:szCs w:val="26"/>
        </w:rPr>
        <w:t xml:space="preserve">                    </w:t>
      </w:r>
      <w:r w:rsidR="006511D4" w:rsidRPr="00E964E2">
        <w:rPr>
          <w:rFonts w:ascii="Arial" w:hAnsi="Arial" w:cs="Arial"/>
          <w:sz w:val="26"/>
          <w:szCs w:val="26"/>
        </w:rPr>
        <w:t>АО «Биржа «Санкт-Петербург»</w:t>
      </w:r>
      <w:r w:rsidR="009D17D4" w:rsidRPr="00E964E2">
        <w:rPr>
          <w:rFonts w:ascii="Arial" w:hAnsi="Arial" w:cs="Arial"/>
          <w:sz w:val="26"/>
          <w:szCs w:val="26"/>
        </w:rPr>
        <w:t xml:space="preserve">. </w:t>
      </w:r>
      <w:proofErr w:type="spellStart"/>
      <w:proofErr w:type="gramStart"/>
      <w:r w:rsidR="00196250" w:rsidRPr="00E964E2">
        <w:rPr>
          <w:rFonts w:ascii="Arial" w:hAnsi="Arial" w:cs="Arial"/>
          <w:sz w:val="26"/>
          <w:szCs w:val="26"/>
        </w:rPr>
        <w:t>Скан-копии</w:t>
      </w:r>
      <w:proofErr w:type="spellEnd"/>
      <w:proofErr w:type="gramEnd"/>
      <w:r w:rsidR="00196250" w:rsidRPr="00E964E2">
        <w:rPr>
          <w:rFonts w:ascii="Arial" w:hAnsi="Arial" w:cs="Arial"/>
          <w:sz w:val="26"/>
          <w:szCs w:val="26"/>
        </w:rPr>
        <w:t xml:space="preserve"> реквизитных заявок, подписанных Покупателем, в формате PDF сохраняются в </w:t>
      </w:r>
      <w:proofErr w:type="spellStart"/>
      <w:r w:rsidR="00196250" w:rsidRPr="00E964E2">
        <w:rPr>
          <w:rFonts w:ascii="Arial" w:hAnsi="Arial" w:cs="Arial"/>
          <w:sz w:val="26"/>
          <w:szCs w:val="26"/>
        </w:rPr>
        <w:t>интернет-магазине</w:t>
      </w:r>
      <w:proofErr w:type="spellEnd"/>
      <w:r w:rsidR="00196250" w:rsidRPr="00E964E2">
        <w:rPr>
          <w:rFonts w:ascii="Arial" w:hAnsi="Arial" w:cs="Arial"/>
          <w:sz w:val="26"/>
          <w:szCs w:val="26"/>
        </w:rPr>
        <w:t xml:space="preserve">                               ОАО «</w:t>
      </w:r>
      <w:proofErr w:type="spellStart"/>
      <w:r w:rsidR="00196250" w:rsidRPr="00E964E2">
        <w:rPr>
          <w:rFonts w:ascii="Arial" w:hAnsi="Arial" w:cs="Arial"/>
          <w:sz w:val="26"/>
          <w:szCs w:val="26"/>
        </w:rPr>
        <w:t>Сургутнефтегаз</w:t>
      </w:r>
      <w:proofErr w:type="spellEnd"/>
      <w:r w:rsidR="00196250" w:rsidRPr="00E964E2">
        <w:rPr>
          <w:rFonts w:ascii="Arial" w:hAnsi="Arial" w:cs="Arial"/>
          <w:sz w:val="26"/>
          <w:szCs w:val="26"/>
        </w:rPr>
        <w:t>».</w:t>
      </w:r>
    </w:p>
    <w:p w:rsidR="004A4933" w:rsidRPr="00E964E2" w:rsidRDefault="001D54FB" w:rsidP="004A4933">
      <w:pPr>
        <w:tabs>
          <w:tab w:val="left" w:pos="0"/>
          <w:tab w:val="left" w:pos="2410"/>
          <w:tab w:val="left" w:pos="6521"/>
        </w:tabs>
        <w:ind w:firstLine="567"/>
        <w:jc w:val="both"/>
        <w:rPr>
          <w:rFonts w:ascii="Arial" w:hAnsi="Arial" w:cs="Arial"/>
          <w:sz w:val="26"/>
          <w:szCs w:val="26"/>
        </w:rPr>
      </w:pPr>
      <w:r w:rsidRPr="00E964E2">
        <w:rPr>
          <w:rFonts w:ascii="Arial" w:hAnsi="Arial" w:cs="Arial"/>
          <w:sz w:val="26"/>
          <w:szCs w:val="26"/>
        </w:rPr>
        <w:t>2.4</w:t>
      </w:r>
      <w:r w:rsidR="009D17D4" w:rsidRPr="00E964E2">
        <w:rPr>
          <w:rFonts w:ascii="Arial" w:hAnsi="Arial" w:cs="Arial"/>
          <w:sz w:val="26"/>
          <w:szCs w:val="26"/>
        </w:rPr>
        <w:t xml:space="preserve">. Для обмена информацией по Договору Стороны вправе применять факсимильную и электронную связи с обязательным подтверждением ее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w:t>
      </w:r>
      <w:r w:rsidRPr="00E964E2">
        <w:rPr>
          <w:rFonts w:ascii="Arial" w:hAnsi="Arial" w:cs="Arial"/>
          <w:sz w:val="26"/>
          <w:szCs w:val="26"/>
        </w:rPr>
        <w:t>отчет о передаче документа).</w:t>
      </w:r>
    </w:p>
    <w:p w:rsidR="009D17D4" w:rsidRPr="00E964E2" w:rsidRDefault="004A4933" w:rsidP="004A4933">
      <w:pPr>
        <w:tabs>
          <w:tab w:val="left" w:pos="0"/>
          <w:tab w:val="left" w:pos="2410"/>
          <w:tab w:val="left" w:pos="6521"/>
        </w:tabs>
        <w:ind w:firstLine="567"/>
        <w:jc w:val="both"/>
        <w:rPr>
          <w:rFonts w:ascii="Arial" w:hAnsi="Arial" w:cs="Arial"/>
          <w:sz w:val="26"/>
          <w:szCs w:val="26"/>
        </w:rPr>
      </w:pPr>
      <w:r w:rsidRPr="00E964E2">
        <w:rPr>
          <w:rFonts w:ascii="Arial" w:hAnsi="Arial" w:cs="Arial"/>
          <w:sz w:val="26"/>
          <w:szCs w:val="26"/>
        </w:rPr>
        <w:t xml:space="preserve">2.5. В случае  невыполнения Покупателем условий п.2.3 Договора Поставщик не несет ответственности за </w:t>
      </w:r>
      <w:proofErr w:type="spellStart"/>
      <w:r w:rsidRPr="00E964E2">
        <w:rPr>
          <w:rFonts w:ascii="Arial" w:hAnsi="Arial" w:cs="Arial"/>
          <w:sz w:val="26"/>
          <w:szCs w:val="26"/>
        </w:rPr>
        <w:t>непоставку</w:t>
      </w:r>
      <w:proofErr w:type="spellEnd"/>
      <w:r w:rsidRPr="00E964E2">
        <w:rPr>
          <w:rFonts w:ascii="Arial" w:hAnsi="Arial" w:cs="Arial"/>
          <w:sz w:val="26"/>
          <w:szCs w:val="26"/>
        </w:rPr>
        <w:t xml:space="preserve"> товара и объем неотгруженного товара недопоставкой не считается.</w:t>
      </w:r>
    </w:p>
    <w:p w:rsidR="009D17D4" w:rsidRPr="00E964E2" w:rsidRDefault="001D54FB" w:rsidP="009D17D4">
      <w:pPr>
        <w:pStyle w:val="-11"/>
        <w:spacing w:after="0"/>
        <w:rPr>
          <w:color w:val="auto"/>
          <w:sz w:val="26"/>
          <w:szCs w:val="26"/>
        </w:rPr>
      </w:pPr>
      <w:r w:rsidRPr="00E964E2">
        <w:rPr>
          <w:bCs/>
          <w:color w:val="auto"/>
          <w:sz w:val="26"/>
          <w:szCs w:val="26"/>
        </w:rPr>
        <w:t>2.6</w:t>
      </w:r>
      <w:r w:rsidR="009D17D4" w:rsidRPr="00E964E2">
        <w:rPr>
          <w:bCs/>
          <w:color w:val="auto"/>
          <w:sz w:val="26"/>
          <w:szCs w:val="26"/>
        </w:rPr>
        <w:t xml:space="preserve">. </w:t>
      </w:r>
      <w:r w:rsidR="009D17D4" w:rsidRPr="00E964E2">
        <w:rPr>
          <w:color w:val="auto"/>
          <w:sz w:val="26"/>
          <w:szCs w:val="26"/>
        </w:rPr>
        <w:t>Покупатель обязан совершить все необходимые действия, обеспечивающие отгрузку и прием товара в объемах,</w:t>
      </w:r>
      <w:r w:rsidR="008F796F" w:rsidRPr="00E964E2">
        <w:rPr>
          <w:color w:val="auto"/>
          <w:sz w:val="26"/>
          <w:szCs w:val="26"/>
        </w:rPr>
        <w:t xml:space="preserve"> согласно Выпискам</w:t>
      </w:r>
      <w:r w:rsidR="009C2F5D" w:rsidRPr="00E964E2">
        <w:rPr>
          <w:color w:val="auto"/>
          <w:sz w:val="26"/>
          <w:szCs w:val="26"/>
        </w:rPr>
        <w:t xml:space="preserve"> из реестра</w:t>
      </w:r>
      <w:r w:rsidR="003C29D7" w:rsidRPr="00E964E2">
        <w:rPr>
          <w:color w:val="auto"/>
          <w:sz w:val="26"/>
          <w:szCs w:val="26"/>
        </w:rPr>
        <w:t xml:space="preserve"> </w:t>
      </w:r>
      <w:r w:rsidR="009C2F5D" w:rsidRPr="00E964E2">
        <w:rPr>
          <w:color w:val="auto"/>
          <w:sz w:val="26"/>
          <w:szCs w:val="26"/>
        </w:rPr>
        <w:t xml:space="preserve">договоров </w:t>
      </w:r>
      <w:r w:rsidR="006511D4" w:rsidRPr="00E964E2">
        <w:rPr>
          <w:color w:val="auto"/>
          <w:sz w:val="26"/>
          <w:szCs w:val="26"/>
        </w:rPr>
        <w:t>АО «Биржа «Санкт-Петербург»</w:t>
      </w:r>
      <w:r w:rsidR="009C2F5D" w:rsidRPr="00E964E2">
        <w:rPr>
          <w:color w:val="auto"/>
          <w:sz w:val="26"/>
          <w:szCs w:val="26"/>
        </w:rPr>
        <w:t>.</w:t>
      </w:r>
      <w:r w:rsidR="009D17D4" w:rsidRPr="00E964E2">
        <w:rPr>
          <w:color w:val="auto"/>
          <w:sz w:val="26"/>
          <w:szCs w:val="26"/>
        </w:rPr>
        <w:t xml:space="preserve"> При </w:t>
      </w:r>
      <w:proofErr w:type="spellStart"/>
      <w:r w:rsidR="009D17D4" w:rsidRPr="00E964E2">
        <w:rPr>
          <w:color w:val="auto"/>
          <w:sz w:val="26"/>
          <w:szCs w:val="26"/>
        </w:rPr>
        <w:t>невывозе</w:t>
      </w:r>
      <w:proofErr w:type="spellEnd"/>
      <w:r w:rsidR="009D17D4" w:rsidRPr="00E964E2">
        <w:rPr>
          <w:color w:val="auto"/>
          <w:sz w:val="26"/>
          <w:szCs w:val="26"/>
        </w:rPr>
        <w:t xml:space="preserve"> товара по вине Покупателя объем </w:t>
      </w:r>
      <w:proofErr w:type="spellStart"/>
      <w:r w:rsidR="009D17D4" w:rsidRPr="00E964E2">
        <w:rPr>
          <w:color w:val="auto"/>
          <w:sz w:val="26"/>
          <w:szCs w:val="26"/>
        </w:rPr>
        <w:t>невывезенного</w:t>
      </w:r>
      <w:proofErr w:type="spellEnd"/>
      <w:r w:rsidR="009D17D4" w:rsidRPr="00E964E2">
        <w:rPr>
          <w:color w:val="auto"/>
          <w:sz w:val="26"/>
          <w:szCs w:val="26"/>
        </w:rPr>
        <w:t xml:space="preserve"> товара исключается из согласованного Сторонами объема поставки и Поставщик освобождается от обязанности </w:t>
      </w:r>
      <w:proofErr w:type="spellStart"/>
      <w:r w:rsidR="009D17D4" w:rsidRPr="00E964E2">
        <w:rPr>
          <w:color w:val="auto"/>
          <w:sz w:val="26"/>
          <w:szCs w:val="26"/>
        </w:rPr>
        <w:t>допоставить</w:t>
      </w:r>
      <w:proofErr w:type="spellEnd"/>
      <w:r w:rsidR="009D17D4" w:rsidRPr="00E964E2">
        <w:rPr>
          <w:color w:val="auto"/>
          <w:sz w:val="26"/>
          <w:szCs w:val="26"/>
        </w:rPr>
        <w:t xml:space="preserve"> данный объем товара  и не несет ответственности за </w:t>
      </w:r>
      <w:proofErr w:type="spellStart"/>
      <w:r w:rsidR="009D17D4" w:rsidRPr="00E964E2">
        <w:rPr>
          <w:color w:val="auto"/>
          <w:sz w:val="26"/>
          <w:szCs w:val="26"/>
        </w:rPr>
        <w:t>непоставку</w:t>
      </w:r>
      <w:proofErr w:type="spellEnd"/>
      <w:r w:rsidR="009D17D4" w:rsidRPr="00E964E2">
        <w:rPr>
          <w:color w:val="auto"/>
          <w:sz w:val="26"/>
          <w:szCs w:val="26"/>
        </w:rPr>
        <w:t xml:space="preserve"> (недопоставку) товара.</w:t>
      </w:r>
    </w:p>
    <w:p w:rsidR="009D17D4" w:rsidRPr="00E964E2" w:rsidRDefault="009D17D4" w:rsidP="009D17D4">
      <w:pPr>
        <w:tabs>
          <w:tab w:val="left" w:pos="567"/>
          <w:tab w:val="left" w:pos="3402"/>
          <w:tab w:val="left" w:pos="6521"/>
        </w:tabs>
        <w:jc w:val="both"/>
        <w:rPr>
          <w:rFonts w:ascii="Arial" w:hAnsi="Arial" w:cs="Arial"/>
          <w:sz w:val="26"/>
          <w:szCs w:val="26"/>
        </w:rPr>
      </w:pPr>
      <w:r w:rsidRPr="00E964E2">
        <w:rPr>
          <w:rFonts w:ascii="Arial" w:hAnsi="Arial" w:cs="Arial"/>
          <w:sz w:val="26"/>
          <w:szCs w:val="26"/>
        </w:rPr>
        <w:tab/>
        <w:t>2.</w:t>
      </w:r>
      <w:r w:rsidR="001D54FB" w:rsidRPr="00E964E2">
        <w:rPr>
          <w:rFonts w:ascii="Arial" w:hAnsi="Arial" w:cs="Arial"/>
          <w:sz w:val="26"/>
          <w:szCs w:val="26"/>
        </w:rPr>
        <w:t>7</w:t>
      </w:r>
      <w:r w:rsidRPr="00E964E2">
        <w:rPr>
          <w:rFonts w:ascii="Arial" w:hAnsi="Arial" w:cs="Arial"/>
          <w:sz w:val="26"/>
          <w:szCs w:val="26"/>
        </w:rPr>
        <w:t>. Поставка товара осуществляется путем отгрузки топлива судового с</w:t>
      </w:r>
      <w:r w:rsidRPr="00E964E2">
        <w:rPr>
          <w:rFonts w:ascii="Arial" w:hAnsi="Arial" w:cs="Arial"/>
          <w:b/>
          <w:sz w:val="26"/>
          <w:szCs w:val="26"/>
        </w:rPr>
        <w:t xml:space="preserve"> </w:t>
      </w:r>
      <w:r w:rsidRPr="00E964E2">
        <w:rPr>
          <w:rFonts w:ascii="Arial" w:hAnsi="Arial" w:cs="Arial"/>
          <w:sz w:val="26"/>
          <w:szCs w:val="26"/>
        </w:rPr>
        <w:t xml:space="preserve">эстакады налива светлых нефтепродуктов Управления по переработке газа Поставщика (далее – пункт налива), пропана технического марки </w:t>
      </w:r>
      <w:proofErr w:type="gramStart"/>
      <w:r w:rsidRPr="00E964E2">
        <w:rPr>
          <w:rFonts w:ascii="Arial" w:hAnsi="Arial" w:cs="Arial"/>
          <w:sz w:val="26"/>
          <w:szCs w:val="26"/>
        </w:rPr>
        <w:t>ПТ</w:t>
      </w:r>
      <w:proofErr w:type="gramEnd"/>
      <w:r w:rsidRPr="00E964E2">
        <w:rPr>
          <w:rFonts w:ascii="Arial" w:hAnsi="Arial" w:cs="Arial"/>
          <w:sz w:val="26"/>
          <w:szCs w:val="26"/>
        </w:rPr>
        <w:t xml:space="preserve"> и ПА с</w:t>
      </w:r>
      <w:r w:rsidRPr="00E964E2">
        <w:rPr>
          <w:rFonts w:ascii="Arial" w:hAnsi="Arial" w:cs="Arial"/>
          <w:b/>
          <w:sz w:val="26"/>
          <w:szCs w:val="26"/>
        </w:rPr>
        <w:t xml:space="preserve"> </w:t>
      </w:r>
      <w:r w:rsidRPr="00E964E2">
        <w:rPr>
          <w:rFonts w:ascii="Arial" w:hAnsi="Arial" w:cs="Arial"/>
          <w:sz w:val="26"/>
          <w:szCs w:val="26"/>
        </w:rPr>
        <w:t>наполнительной колонки установки наполнения баллонов Управления по переработке газа Поставщика (далее – пункт заправки) в пригодные для перевозки товара автотранспортные средства Покупателя (далее – автоцистерны) таким образом, чтобы исключить потери товара, его уничтожение и т.д., при наличии оформленной доверенности Покупателя на получение товара.</w:t>
      </w:r>
      <w:r w:rsidRPr="00E964E2">
        <w:rPr>
          <w:rFonts w:ascii="Arial" w:hAnsi="Arial" w:cs="Arial"/>
          <w:b/>
          <w:sz w:val="26"/>
          <w:szCs w:val="26"/>
        </w:rPr>
        <w:t xml:space="preserve"> </w:t>
      </w:r>
      <w:r w:rsidRPr="00E964E2">
        <w:rPr>
          <w:rFonts w:ascii="Arial" w:hAnsi="Arial" w:cs="Arial"/>
          <w:sz w:val="26"/>
          <w:szCs w:val="26"/>
        </w:rPr>
        <w:t xml:space="preserve">Указанная доверенность может быть направлена Поставщику с использованием факсимильной связи, с последующим предоставлением оригинала в течение 10 (десяти) календарных дней </w:t>
      </w:r>
      <w:proofErr w:type="gramStart"/>
      <w:r w:rsidRPr="00E964E2">
        <w:rPr>
          <w:rFonts w:ascii="Arial" w:hAnsi="Arial" w:cs="Arial"/>
          <w:sz w:val="26"/>
          <w:szCs w:val="26"/>
        </w:rPr>
        <w:t>с даты отгрузки</w:t>
      </w:r>
      <w:proofErr w:type="gramEnd"/>
      <w:r w:rsidRPr="00E964E2">
        <w:rPr>
          <w:rFonts w:ascii="Arial" w:hAnsi="Arial" w:cs="Arial"/>
          <w:sz w:val="26"/>
          <w:szCs w:val="26"/>
        </w:rPr>
        <w:t>.</w:t>
      </w:r>
    </w:p>
    <w:p w:rsidR="009D17D4" w:rsidRPr="00E964E2" w:rsidRDefault="001D54FB" w:rsidP="009D17D4">
      <w:pPr>
        <w:tabs>
          <w:tab w:val="left" w:pos="567"/>
          <w:tab w:val="left" w:pos="2410"/>
          <w:tab w:val="left" w:pos="6521"/>
        </w:tabs>
        <w:jc w:val="both"/>
        <w:rPr>
          <w:rFonts w:ascii="Arial" w:hAnsi="Arial" w:cs="Arial"/>
          <w:sz w:val="26"/>
          <w:szCs w:val="26"/>
        </w:rPr>
      </w:pPr>
      <w:r w:rsidRPr="00E964E2">
        <w:rPr>
          <w:rFonts w:ascii="Arial" w:hAnsi="Arial" w:cs="Arial"/>
          <w:sz w:val="26"/>
          <w:szCs w:val="26"/>
        </w:rPr>
        <w:tab/>
        <w:t>2.8</w:t>
      </w:r>
      <w:r w:rsidR="009D17D4" w:rsidRPr="00E964E2">
        <w:rPr>
          <w:rFonts w:ascii="Arial" w:hAnsi="Arial" w:cs="Arial"/>
          <w:sz w:val="26"/>
          <w:szCs w:val="26"/>
        </w:rPr>
        <w:t>. Масса нетто товара в автоцистерне определяется посредством измерения массового расхода узла учета в пункте налива/заправки.</w:t>
      </w:r>
    </w:p>
    <w:p w:rsidR="009D17D4" w:rsidRPr="00E964E2" w:rsidRDefault="001D54FB" w:rsidP="009D17D4">
      <w:pPr>
        <w:tabs>
          <w:tab w:val="left" w:pos="567"/>
          <w:tab w:val="left" w:pos="3402"/>
          <w:tab w:val="left" w:pos="6521"/>
        </w:tabs>
        <w:jc w:val="both"/>
        <w:rPr>
          <w:rFonts w:ascii="Arial" w:hAnsi="Arial" w:cs="Arial"/>
          <w:sz w:val="26"/>
          <w:szCs w:val="26"/>
        </w:rPr>
      </w:pPr>
      <w:r w:rsidRPr="00E964E2">
        <w:rPr>
          <w:rFonts w:ascii="Arial" w:hAnsi="Arial" w:cs="Arial"/>
          <w:sz w:val="26"/>
          <w:szCs w:val="26"/>
        </w:rPr>
        <w:tab/>
        <w:t>2.9.</w:t>
      </w:r>
      <w:r w:rsidR="009D17D4" w:rsidRPr="00E964E2">
        <w:rPr>
          <w:rFonts w:ascii="Arial" w:hAnsi="Arial" w:cs="Arial"/>
          <w:sz w:val="26"/>
          <w:szCs w:val="26"/>
        </w:rPr>
        <w:t xml:space="preserve"> Количество поставленного Поставщиком и принятого Покупателем товара подтверждается товарной накладной (по форме приложения </w:t>
      </w:r>
      <w:r w:rsidR="005721E7" w:rsidRPr="00E964E2">
        <w:rPr>
          <w:rFonts w:ascii="Arial" w:hAnsi="Arial" w:cs="Arial"/>
          <w:sz w:val="26"/>
          <w:szCs w:val="26"/>
        </w:rPr>
        <w:t>3</w:t>
      </w:r>
      <w:r w:rsidR="009D17D4" w:rsidRPr="00E964E2">
        <w:rPr>
          <w:rFonts w:ascii="Arial" w:hAnsi="Arial" w:cs="Arial"/>
          <w:sz w:val="26"/>
          <w:szCs w:val="26"/>
        </w:rPr>
        <w:t>) и счетами-фактурами, оформленными Поставщиком в соответствии с требованиями действующего законодательства Российской Федерации.</w:t>
      </w:r>
    </w:p>
    <w:p w:rsidR="00CC0D7E" w:rsidRPr="00E964E2" w:rsidRDefault="00CC0D7E" w:rsidP="009D17D4">
      <w:pPr>
        <w:tabs>
          <w:tab w:val="left" w:pos="567"/>
          <w:tab w:val="left" w:pos="3402"/>
          <w:tab w:val="left" w:pos="6521"/>
        </w:tabs>
        <w:jc w:val="both"/>
        <w:rPr>
          <w:rFonts w:ascii="Arial" w:hAnsi="Arial" w:cs="Arial"/>
          <w:sz w:val="26"/>
          <w:szCs w:val="26"/>
        </w:rPr>
      </w:pPr>
    </w:p>
    <w:p w:rsidR="00CC0D7E" w:rsidRPr="00E964E2" w:rsidRDefault="00CC0D7E" w:rsidP="009D17D4">
      <w:pPr>
        <w:tabs>
          <w:tab w:val="left" w:pos="567"/>
          <w:tab w:val="left" w:pos="3402"/>
          <w:tab w:val="left" w:pos="6521"/>
        </w:tabs>
        <w:jc w:val="both"/>
        <w:rPr>
          <w:rFonts w:ascii="Arial" w:hAnsi="Arial" w:cs="Arial"/>
          <w:sz w:val="26"/>
          <w:szCs w:val="26"/>
        </w:rPr>
      </w:pPr>
    </w:p>
    <w:p w:rsidR="009D17D4" w:rsidRPr="00E964E2" w:rsidRDefault="009D17D4" w:rsidP="009D17D4">
      <w:pPr>
        <w:tabs>
          <w:tab w:val="left" w:pos="567"/>
          <w:tab w:val="left" w:pos="3402"/>
          <w:tab w:val="left" w:pos="6521"/>
        </w:tabs>
        <w:jc w:val="both"/>
        <w:rPr>
          <w:rFonts w:ascii="Arial" w:hAnsi="Arial" w:cs="Arial"/>
          <w:sz w:val="26"/>
          <w:szCs w:val="26"/>
        </w:rPr>
      </w:pPr>
      <w:r w:rsidRPr="00E964E2">
        <w:rPr>
          <w:rFonts w:ascii="Arial" w:hAnsi="Arial" w:cs="Arial"/>
          <w:sz w:val="26"/>
          <w:szCs w:val="26"/>
        </w:rPr>
        <w:tab/>
        <w:t>2.</w:t>
      </w:r>
      <w:r w:rsidR="001D54FB" w:rsidRPr="00E964E2">
        <w:rPr>
          <w:rFonts w:ascii="Arial" w:hAnsi="Arial" w:cs="Arial"/>
          <w:sz w:val="26"/>
          <w:szCs w:val="26"/>
        </w:rPr>
        <w:t>10</w:t>
      </w:r>
      <w:r w:rsidRPr="00E964E2">
        <w:rPr>
          <w:rFonts w:ascii="Arial" w:hAnsi="Arial" w:cs="Arial"/>
          <w:sz w:val="26"/>
          <w:szCs w:val="26"/>
        </w:rPr>
        <w:t xml:space="preserve">. Право собственности на товар и риск случайной гибели товара переходит от Поставщика к Покупателю на пункте налива/заправки с момента оформления товарной накладной (по форме приложения </w:t>
      </w:r>
      <w:r w:rsidR="005721E7" w:rsidRPr="00E964E2">
        <w:rPr>
          <w:rFonts w:ascii="Arial" w:hAnsi="Arial" w:cs="Arial"/>
          <w:sz w:val="26"/>
          <w:szCs w:val="26"/>
        </w:rPr>
        <w:t>3</w:t>
      </w:r>
      <w:r w:rsidRPr="00E964E2">
        <w:rPr>
          <w:rFonts w:ascii="Arial" w:hAnsi="Arial" w:cs="Arial"/>
          <w:sz w:val="26"/>
          <w:szCs w:val="26"/>
        </w:rPr>
        <w:t>).</w:t>
      </w:r>
    </w:p>
    <w:p w:rsidR="005266F3" w:rsidRPr="00E964E2" w:rsidRDefault="005266F3" w:rsidP="005266F3">
      <w:pPr>
        <w:pStyle w:val="-11"/>
        <w:spacing w:after="0"/>
        <w:rPr>
          <w:bCs/>
          <w:color w:val="auto"/>
          <w:sz w:val="26"/>
          <w:szCs w:val="26"/>
        </w:rPr>
      </w:pPr>
      <w:r w:rsidRPr="00E964E2">
        <w:rPr>
          <w:color w:val="auto"/>
          <w:sz w:val="26"/>
          <w:szCs w:val="26"/>
        </w:rPr>
        <w:t xml:space="preserve">2.11. </w:t>
      </w:r>
      <w:r w:rsidRPr="00E964E2">
        <w:rPr>
          <w:bCs/>
          <w:color w:val="auto"/>
          <w:sz w:val="26"/>
          <w:szCs w:val="26"/>
        </w:rPr>
        <w:t xml:space="preserve">Поставщик считается выполнившим свои обязательства по поставке товара, а Покупатель по выборке товара, если количество </w:t>
      </w:r>
      <w:proofErr w:type="spellStart"/>
      <w:r w:rsidRPr="00E964E2">
        <w:rPr>
          <w:bCs/>
          <w:color w:val="auto"/>
          <w:sz w:val="26"/>
          <w:szCs w:val="26"/>
        </w:rPr>
        <w:t>непоставленного</w:t>
      </w:r>
      <w:proofErr w:type="spellEnd"/>
      <w:r w:rsidRPr="00E964E2">
        <w:rPr>
          <w:bCs/>
          <w:color w:val="auto"/>
          <w:sz w:val="26"/>
          <w:szCs w:val="26"/>
        </w:rPr>
        <w:t xml:space="preserve"> Поставщиком (невыбранного Покупателем) товара не превышает 5% от количества товара в тоннах по соответствующей сделке.</w:t>
      </w:r>
    </w:p>
    <w:p w:rsidR="009D17D4" w:rsidRPr="00E964E2" w:rsidRDefault="001D54FB" w:rsidP="009D17D4">
      <w:pPr>
        <w:tabs>
          <w:tab w:val="left" w:pos="567"/>
          <w:tab w:val="left" w:pos="2410"/>
          <w:tab w:val="left" w:pos="6521"/>
        </w:tabs>
        <w:jc w:val="both"/>
        <w:rPr>
          <w:rFonts w:ascii="Arial" w:hAnsi="Arial" w:cs="Arial"/>
          <w:sz w:val="26"/>
          <w:szCs w:val="26"/>
        </w:rPr>
      </w:pPr>
      <w:r w:rsidRPr="00E964E2">
        <w:rPr>
          <w:rFonts w:ascii="Arial" w:hAnsi="Arial" w:cs="Arial"/>
          <w:sz w:val="26"/>
          <w:szCs w:val="26"/>
        </w:rPr>
        <w:tab/>
        <w:t>2.1</w:t>
      </w:r>
      <w:r w:rsidR="00CC0D7E" w:rsidRPr="00E964E2">
        <w:rPr>
          <w:rFonts w:ascii="Arial" w:hAnsi="Arial" w:cs="Arial"/>
          <w:sz w:val="26"/>
          <w:szCs w:val="26"/>
        </w:rPr>
        <w:t>2</w:t>
      </w:r>
      <w:r w:rsidR="009D17D4" w:rsidRPr="00E964E2">
        <w:rPr>
          <w:rFonts w:ascii="Arial" w:hAnsi="Arial" w:cs="Arial"/>
          <w:sz w:val="26"/>
          <w:szCs w:val="26"/>
        </w:rPr>
        <w:t xml:space="preserve">. Транспортировка товара осуществляется автоцистернами с соблюдением норм и правил по охране труда, пожарной и промышленной безопасности при заправке и передвижении в пункте налива/заправки. </w:t>
      </w:r>
    </w:p>
    <w:p w:rsidR="009D17D4" w:rsidRPr="00E964E2" w:rsidRDefault="009D17D4" w:rsidP="009D17D4">
      <w:pPr>
        <w:tabs>
          <w:tab w:val="left" w:pos="567"/>
          <w:tab w:val="left" w:pos="2410"/>
          <w:tab w:val="left" w:pos="6521"/>
        </w:tabs>
        <w:jc w:val="both"/>
        <w:rPr>
          <w:rFonts w:ascii="Arial" w:hAnsi="Arial" w:cs="Arial"/>
          <w:sz w:val="26"/>
          <w:szCs w:val="26"/>
        </w:rPr>
      </w:pPr>
      <w:r w:rsidRPr="00E964E2">
        <w:rPr>
          <w:rFonts w:ascii="Arial" w:hAnsi="Arial" w:cs="Arial"/>
          <w:sz w:val="26"/>
          <w:szCs w:val="26"/>
        </w:rPr>
        <w:tab/>
        <w:t>Покупатель отвечает за техническое состояние и чистоту подаваемых к заправке товаром автоцистерн, надлежащим образом оформляет их транспортировку (пломбирование, документирование и т.д.) и несет ответственность за количество и качество принятого к транспортировке товара.</w:t>
      </w:r>
    </w:p>
    <w:p w:rsidR="009D17D4" w:rsidRPr="00E964E2" w:rsidRDefault="001D54FB" w:rsidP="009D17D4">
      <w:pPr>
        <w:tabs>
          <w:tab w:val="left" w:pos="567"/>
          <w:tab w:val="left" w:pos="2410"/>
          <w:tab w:val="left" w:pos="6521"/>
        </w:tabs>
        <w:jc w:val="both"/>
        <w:rPr>
          <w:rFonts w:ascii="Arial" w:hAnsi="Arial" w:cs="Arial"/>
          <w:sz w:val="26"/>
          <w:szCs w:val="26"/>
        </w:rPr>
      </w:pPr>
      <w:r w:rsidRPr="00E964E2">
        <w:rPr>
          <w:rFonts w:ascii="Arial" w:hAnsi="Arial" w:cs="Arial"/>
          <w:sz w:val="26"/>
          <w:szCs w:val="26"/>
        </w:rPr>
        <w:tab/>
        <w:t>2.1</w:t>
      </w:r>
      <w:r w:rsidR="00CC0D7E" w:rsidRPr="00E964E2">
        <w:rPr>
          <w:rFonts w:ascii="Arial" w:hAnsi="Arial" w:cs="Arial"/>
          <w:sz w:val="26"/>
          <w:szCs w:val="26"/>
        </w:rPr>
        <w:t>3</w:t>
      </w:r>
      <w:r w:rsidR="009D17D4" w:rsidRPr="00E964E2">
        <w:rPr>
          <w:rFonts w:ascii="Arial" w:hAnsi="Arial" w:cs="Arial"/>
          <w:sz w:val="26"/>
          <w:szCs w:val="26"/>
        </w:rPr>
        <w:t>. Покупатель обязан принять меры к недопущению сброса паровой фазы в атмосферу при заправке автоцистерн.</w:t>
      </w:r>
    </w:p>
    <w:p w:rsidR="009D17D4" w:rsidRPr="00E964E2" w:rsidRDefault="001D54FB" w:rsidP="009D17D4">
      <w:pPr>
        <w:tabs>
          <w:tab w:val="left" w:pos="567"/>
          <w:tab w:val="left" w:pos="2410"/>
          <w:tab w:val="left" w:pos="6521"/>
        </w:tabs>
        <w:jc w:val="both"/>
        <w:rPr>
          <w:rFonts w:ascii="Arial" w:hAnsi="Arial" w:cs="Arial"/>
          <w:sz w:val="26"/>
          <w:szCs w:val="26"/>
        </w:rPr>
      </w:pPr>
      <w:r w:rsidRPr="00E964E2">
        <w:rPr>
          <w:rFonts w:ascii="Arial" w:hAnsi="Arial" w:cs="Arial"/>
          <w:sz w:val="26"/>
          <w:szCs w:val="26"/>
        </w:rPr>
        <w:tab/>
        <w:t>2.1</w:t>
      </w:r>
      <w:r w:rsidR="00CC0D7E" w:rsidRPr="00E964E2">
        <w:rPr>
          <w:rFonts w:ascii="Arial" w:hAnsi="Arial" w:cs="Arial"/>
          <w:sz w:val="26"/>
          <w:szCs w:val="26"/>
        </w:rPr>
        <w:t>4</w:t>
      </w:r>
      <w:r w:rsidR="009D17D4" w:rsidRPr="00E964E2">
        <w:rPr>
          <w:rFonts w:ascii="Arial" w:hAnsi="Arial" w:cs="Arial"/>
          <w:sz w:val="26"/>
          <w:szCs w:val="26"/>
        </w:rPr>
        <w:t xml:space="preserve">. Поставщик не принимает от Покупателя претензии по количеству и качеству поставленного  товара при наличии подтверждающих документов согласно  </w:t>
      </w:r>
      <w:r w:rsidRPr="00E964E2">
        <w:rPr>
          <w:rFonts w:ascii="Arial" w:hAnsi="Arial" w:cs="Arial"/>
          <w:sz w:val="26"/>
          <w:szCs w:val="26"/>
        </w:rPr>
        <w:t>п.п. 2.9. - 2.10 Договора.</w:t>
      </w:r>
    </w:p>
    <w:p w:rsidR="009D17D4" w:rsidRPr="00E964E2" w:rsidRDefault="001D54FB" w:rsidP="009D17D4">
      <w:pPr>
        <w:tabs>
          <w:tab w:val="left" w:pos="567"/>
          <w:tab w:val="left" w:pos="2410"/>
          <w:tab w:val="left" w:pos="6521"/>
        </w:tabs>
        <w:jc w:val="both"/>
        <w:rPr>
          <w:rFonts w:ascii="Arial" w:hAnsi="Arial" w:cs="Arial"/>
          <w:sz w:val="26"/>
          <w:szCs w:val="26"/>
        </w:rPr>
      </w:pPr>
      <w:r w:rsidRPr="00E964E2">
        <w:rPr>
          <w:rFonts w:ascii="Arial" w:hAnsi="Arial" w:cs="Arial"/>
          <w:sz w:val="26"/>
          <w:szCs w:val="26"/>
        </w:rPr>
        <w:t xml:space="preserve">        2.1</w:t>
      </w:r>
      <w:r w:rsidR="00CC0D7E" w:rsidRPr="00E964E2">
        <w:rPr>
          <w:rFonts w:ascii="Arial" w:hAnsi="Arial" w:cs="Arial"/>
          <w:sz w:val="26"/>
          <w:szCs w:val="26"/>
        </w:rPr>
        <w:t>5</w:t>
      </w:r>
      <w:r w:rsidR="009D17D4" w:rsidRPr="00E964E2">
        <w:rPr>
          <w:rFonts w:ascii="Arial" w:hAnsi="Arial" w:cs="Arial"/>
          <w:sz w:val="26"/>
          <w:szCs w:val="26"/>
        </w:rPr>
        <w:t>. Отпуск судового топлива Поставщиком не производится при температуре наружного воздуха ниже -25 С.</w:t>
      </w:r>
    </w:p>
    <w:p w:rsidR="00AC2E8C" w:rsidRPr="00E964E2" w:rsidRDefault="00AC2E8C" w:rsidP="00AC2E8C">
      <w:pPr>
        <w:ind w:firstLine="567"/>
        <w:jc w:val="both"/>
        <w:rPr>
          <w:rFonts w:ascii="Arial" w:hAnsi="Arial" w:cs="Arial"/>
          <w:sz w:val="26"/>
          <w:szCs w:val="26"/>
        </w:rPr>
      </w:pPr>
      <w:r w:rsidRPr="00E964E2">
        <w:rPr>
          <w:rFonts w:ascii="Arial" w:hAnsi="Arial" w:cs="Arial"/>
          <w:sz w:val="26"/>
          <w:szCs w:val="26"/>
        </w:rPr>
        <w:t>2.1</w:t>
      </w:r>
      <w:r w:rsidR="00CC0D7E" w:rsidRPr="00E964E2">
        <w:rPr>
          <w:rFonts w:ascii="Arial" w:hAnsi="Arial" w:cs="Arial"/>
          <w:sz w:val="26"/>
          <w:szCs w:val="26"/>
        </w:rPr>
        <w:t>6</w:t>
      </w:r>
      <w:r w:rsidRPr="00E964E2">
        <w:rPr>
          <w:rFonts w:ascii="Arial" w:hAnsi="Arial" w:cs="Arial"/>
          <w:sz w:val="26"/>
          <w:szCs w:val="26"/>
        </w:rPr>
        <w:t>. При заключении Договора Покупатель обязан предоставить Поставщику копии учредительных документов</w:t>
      </w:r>
      <w:r w:rsidR="00272234" w:rsidRPr="00E964E2">
        <w:rPr>
          <w:rFonts w:ascii="Arial" w:hAnsi="Arial" w:cs="Arial"/>
          <w:sz w:val="26"/>
          <w:szCs w:val="26"/>
        </w:rPr>
        <w:t>, правоустанавливающих документов, документов, подтверждающих полномочия представителя Покупателя</w:t>
      </w:r>
      <w:r w:rsidRPr="00E964E2">
        <w:rPr>
          <w:rFonts w:ascii="Arial" w:hAnsi="Arial" w:cs="Arial"/>
          <w:sz w:val="26"/>
          <w:szCs w:val="26"/>
        </w:rPr>
        <w:t xml:space="preserve"> и карточку предприятия</w:t>
      </w:r>
      <w:r w:rsidR="00206C0F" w:rsidRPr="00E964E2">
        <w:rPr>
          <w:rFonts w:ascii="Arial" w:hAnsi="Arial" w:cs="Arial"/>
          <w:sz w:val="26"/>
          <w:szCs w:val="26"/>
        </w:rPr>
        <w:t xml:space="preserve"> (приложение 1)</w:t>
      </w:r>
      <w:r w:rsidRPr="00E964E2">
        <w:rPr>
          <w:rFonts w:ascii="Arial" w:hAnsi="Arial" w:cs="Arial"/>
          <w:sz w:val="26"/>
          <w:szCs w:val="26"/>
        </w:rPr>
        <w:t>, не позднее следующего рабочего дня после заключения электронн</w:t>
      </w:r>
      <w:r w:rsidR="002330BC" w:rsidRPr="00E964E2">
        <w:rPr>
          <w:rFonts w:ascii="Arial" w:hAnsi="Arial" w:cs="Arial"/>
          <w:sz w:val="26"/>
          <w:szCs w:val="26"/>
        </w:rPr>
        <w:t xml:space="preserve">ой сделки на торгах </w:t>
      </w:r>
      <w:r w:rsidR="006511D4" w:rsidRPr="00E964E2">
        <w:rPr>
          <w:rFonts w:ascii="Arial" w:hAnsi="Arial" w:cs="Arial"/>
          <w:sz w:val="26"/>
          <w:szCs w:val="26"/>
        </w:rPr>
        <w:t>АО «Биржа «Санкт-Петербург»</w:t>
      </w:r>
      <w:r w:rsidRPr="00E964E2">
        <w:rPr>
          <w:rFonts w:ascii="Arial" w:hAnsi="Arial" w:cs="Arial"/>
          <w:sz w:val="26"/>
          <w:szCs w:val="26"/>
        </w:rPr>
        <w:t xml:space="preserve">. </w:t>
      </w:r>
    </w:p>
    <w:p w:rsidR="004A4933" w:rsidRPr="00E964E2" w:rsidRDefault="004A4933" w:rsidP="004A4933">
      <w:pPr>
        <w:ind w:firstLine="708"/>
        <w:jc w:val="both"/>
        <w:rPr>
          <w:rFonts w:ascii="Arial" w:hAnsi="Arial" w:cs="Arial"/>
          <w:sz w:val="26"/>
          <w:szCs w:val="26"/>
        </w:rPr>
      </w:pPr>
      <w:proofErr w:type="gramStart"/>
      <w:r w:rsidRPr="00E964E2">
        <w:rPr>
          <w:rFonts w:ascii="Arial" w:hAnsi="Arial" w:cs="Arial"/>
          <w:snapToGrid w:val="0"/>
          <w:sz w:val="26"/>
          <w:szCs w:val="26"/>
        </w:rPr>
        <w:t>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w:t>
      </w:r>
      <w:proofErr w:type="gramEnd"/>
      <w:r w:rsidRPr="00E964E2">
        <w:rPr>
          <w:rFonts w:ascii="Arial" w:hAnsi="Arial" w:cs="Arial"/>
          <w:snapToGrid w:val="0"/>
          <w:sz w:val="26"/>
          <w:szCs w:val="26"/>
        </w:rPr>
        <w:t xml:space="preserve"> </w:t>
      </w:r>
      <w:r w:rsidRPr="00E964E2">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AC2E8C" w:rsidRPr="00E964E2" w:rsidRDefault="00AC2E8C" w:rsidP="00AC2E8C">
      <w:pPr>
        <w:ind w:firstLine="708"/>
        <w:jc w:val="both"/>
        <w:rPr>
          <w:rFonts w:ascii="Arial" w:hAnsi="Arial" w:cs="Arial"/>
          <w:sz w:val="26"/>
          <w:szCs w:val="26"/>
        </w:rPr>
      </w:pPr>
      <w:r w:rsidRPr="00E964E2">
        <w:rPr>
          <w:rFonts w:ascii="Arial" w:hAnsi="Arial" w:cs="Arial"/>
          <w:sz w:val="26"/>
          <w:szCs w:val="26"/>
        </w:rPr>
        <w:t xml:space="preserve">Заверенные Покупателем (нотариусом) копии </w:t>
      </w:r>
      <w:r w:rsidR="00272234" w:rsidRPr="00E964E2">
        <w:rPr>
          <w:rFonts w:ascii="Arial" w:hAnsi="Arial" w:cs="Arial"/>
          <w:sz w:val="26"/>
          <w:szCs w:val="26"/>
        </w:rPr>
        <w:t xml:space="preserve">указанных </w:t>
      </w:r>
      <w:r w:rsidRPr="00E964E2">
        <w:rPr>
          <w:rFonts w:ascii="Arial" w:hAnsi="Arial" w:cs="Arial"/>
          <w:sz w:val="26"/>
          <w:szCs w:val="26"/>
        </w:rPr>
        <w:t>документов Покупатель обязан направить в адрес Поставщика, по реквизитам указанным в п.12.2. Договора.</w:t>
      </w:r>
    </w:p>
    <w:p w:rsidR="004A4933" w:rsidRPr="00E964E2" w:rsidRDefault="004A4933" w:rsidP="00AC2E8C">
      <w:pPr>
        <w:ind w:firstLine="708"/>
        <w:jc w:val="both"/>
        <w:rPr>
          <w:rFonts w:ascii="Arial" w:hAnsi="Arial" w:cs="Arial"/>
          <w:sz w:val="26"/>
          <w:szCs w:val="26"/>
        </w:rPr>
      </w:pPr>
      <w:r w:rsidRPr="00E964E2">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4A4933" w:rsidRPr="00E964E2" w:rsidRDefault="00AC2E8C" w:rsidP="004A4933">
      <w:pPr>
        <w:ind w:firstLine="567"/>
        <w:jc w:val="both"/>
        <w:rPr>
          <w:rFonts w:ascii="Arial" w:hAnsi="Arial" w:cs="Arial"/>
          <w:snapToGrid w:val="0"/>
          <w:sz w:val="26"/>
          <w:szCs w:val="26"/>
        </w:rPr>
      </w:pPr>
      <w:r w:rsidRPr="00E964E2">
        <w:rPr>
          <w:rFonts w:ascii="Arial" w:hAnsi="Arial" w:cs="Arial"/>
          <w:sz w:val="26"/>
          <w:szCs w:val="26"/>
        </w:rPr>
        <w:lastRenderedPageBreak/>
        <w:t xml:space="preserve">Покупатель обязан своевременно письменно уведомить Поставщика о внесении изменений в </w:t>
      </w:r>
      <w:r w:rsidR="00272234" w:rsidRPr="00E964E2">
        <w:rPr>
          <w:rFonts w:ascii="Arial" w:hAnsi="Arial" w:cs="Arial"/>
          <w:sz w:val="26"/>
          <w:szCs w:val="26"/>
        </w:rPr>
        <w:t xml:space="preserve">указанные </w:t>
      </w:r>
      <w:r w:rsidRPr="00E964E2">
        <w:rPr>
          <w:rFonts w:ascii="Arial" w:hAnsi="Arial" w:cs="Arial"/>
          <w:sz w:val="26"/>
          <w:szCs w:val="26"/>
        </w:rPr>
        <w:t>документы и иные документы, связанные с исполнением настоящего Договора</w:t>
      </w:r>
      <w:r w:rsidR="004A4933" w:rsidRPr="00E964E2">
        <w:rPr>
          <w:rFonts w:ascii="Arial" w:hAnsi="Arial" w:cs="Arial"/>
          <w:sz w:val="26"/>
          <w:szCs w:val="26"/>
        </w:rPr>
        <w:t xml:space="preserve"> с последующей отправкой их заверенных копий в адрес Поставщика. </w:t>
      </w:r>
      <w:r w:rsidR="004A4933" w:rsidRPr="00E964E2">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936D08" w:rsidRPr="00E964E2" w:rsidRDefault="00936D08" w:rsidP="00427971">
      <w:pPr>
        <w:tabs>
          <w:tab w:val="left" w:pos="567"/>
          <w:tab w:val="left" w:pos="2410"/>
          <w:tab w:val="left" w:pos="6521"/>
        </w:tabs>
        <w:jc w:val="center"/>
        <w:rPr>
          <w:rFonts w:ascii="Arial" w:hAnsi="Arial" w:cs="Arial"/>
          <w:b/>
          <w:sz w:val="16"/>
          <w:szCs w:val="16"/>
        </w:rPr>
      </w:pPr>
    </w:p>
    <w:p w:rsidR="009D17D4" w:rsidRPr="00E964E2" w:rsidRDefault="009D17D4" w:rsidP="00427971">
      <w:pPr>
        <w:tabs>
          <w:tab w:val="left" w:pos="567"/>
          <w:tab w:val="left" w:pos="2410"/>
          <w:tab w:val="left" w:pos="6521"/>
        </w:tabs>
        <w:jc w:val="center"/>
        <w:rPr>
          <w:rFonts w:ascii="Arial" w:hAnsi="Arial" w:cs="Arial"/>
          <w:b/>
          <w:sz w:val="26"/>
          <w:szCs w:val="26"/>
        </w:rPr>
      </w:pPr>
      <w:r w:rsidRPr="00E964E2">
        <w:rPr>
          <w:rFonts w:ascii="Arial" w:hAnsi="Arial" w:cs="Arial"/>
          <w:b/>
          <w:sz w:val="26"/>
          <w:szCs w:val="26"/>
        </w:rPr>
        <w:t>3. ТРАНСПОРТНЫЕ УСЛОВИЯ</w:t>
      </w:r>
    </w:p>
    <w:p w:rsidR="00AC2E8C" w:rsidRPr="00E964E2" w:rsidRDefault="00AC2E8C" w:rsidP="00427971">
      <w:pPr>
        <w:tabs>
          <w:tab w:val="left" w:pos="567"/>
          <w:tab w:val="left" w:pos="2410"/>
          <w:tab w:val="left" w:pos="6521"/>
        </w:tabs>
        <w:jc w:val="center"/>
        <w:rPr>
          <w:rFonts w:ascii="Arial" w:hAnsi="Arial" w:cs="Arial"/>
          <w:b/>
          <w:sz w:val="16"/>
          <w:szCs w:val="16"/>
        </w:rPr>
      </w:pPr>
    </w:p>
    <w:p w:rsidR="009D17D4" w:rsidRPr="00E964E2" w:rsidRDefault="009D17D4" w:rsidP="00936D08">
      <w:pPr>
        <w:pStyle w:val="-11"/>
        <w:spacing w:after="0"/>
        <w:rPr>
          <w:color w:val="auto"/>
          <w:sz w:val="26"/>
          <w:szCs w:val="26"/>
        </w:rPr>
      </w:pPr>
      <w:r w:rsidRPr="00E964E2">
        <w:rPr>
          <w:color w:val="auto"/>
          <w:sz w:val="26"/>
          <w:szCs w:val="26"/>
        </w:rPr>
        <w:t>3.1. Поставка товара  по Договору осуществляется путем отгрузки с пункта налива/заправки Поставщика автомобильным транспортом в автоцистернах Покупателя, принадлежащих  ему на  праве собственности, аренды и/или ином законном праве, и/или на условиях отдельного договора транспортных услуг между Покупателем и перевозчиком.</w:t>
      </w:r>
    </w:p>
    <w:p w:rsidR="00B755B4" w:rsidRPr="00E964E2" w:rsidRDefault="00BF1716" w:rsidP="00B755B4">
      <w:pPr>
        <w:pStyle w:val="-11"/>
        <w:spacing w:after="0"/>
        <w:rPr>
          <w:color w:val="auto"/>
          <w:sz w:val="26"/>
          <w:szCs w:val="26"/>
        </w:rPr>
      </w:pPr>
      <w:r w:rsidRPr="00E964E2">
        <w:rPr>
          <w:color w:val="auto"/>
          <w:sz w:val="26"/>
          <w:szCs w:val="26"/>
        </w:rPr>
        <w:t>3.2</w:t>
      </w:r>
      <w:r w:rsidR="00B755B4" w:rsidRPr="00E964E2">
        <w:rPr>
          <w:color w:val="auto"/>
          <w:sz w:val="26"/>
          <w:szCs w:val="26"/>
        </w:rPr>
        <w:t xml:space="preserve">. </w:t>
      </w:r>
      <w:proofErr w:type="gramStart"/>
      <w:r w:rsidR="00B755B4" w:rsidRPr="00E964E2">
        <w:rPr>
          <w:color w:val="auto"/>
          <w:sz w:val="26"/>
          <w:szCs w:val="26"/>
        </w:rPr>
        <w:t>Покупатель обязан предоставить Поставщику заверенную копию паспорта транспортного средства, а также письменную информацию в отношении каждого поданного под погрузку транспортного средства о максимальной массе груза, а также о порядке распределения его по секциям автоцистерны (при наличии), при погрузке которого масса транспортного средства и (или) нагрузка на ось транспортного средства не будут превышать значения, установленные в Приложениях 1,2 к Правилам перевозок</w:t>
      </w:r>
      <w:proofErr w:type="gramEnd"/>
      <w:r w:rsidR="00B755B4" w:rsidRPr="00E964E2">
        <w:rPr>
          <w:color w:val="auto"/>
          <w:sz w:val="26"/>
          <w:szCs w:val="26"/>
        </w:rPr>
        <w:t xml:space="preserve"> грузов автомобильным транспортом, утвержденным постановлением Правительства РФ от 15.04.2011 №272.</w:t>
      </w:r>
    </w:p>
    <w:p w:rsidR="00BF1716" w:rsidRPr="00E964E2" w:rsidRDefault="00B755B4" w:rsidP="00B755B4">
      <w:pPr>
        <w:pStyle w:val="-11"/>
        <w:spacing w:after="0"/>
        <w:rPr>
          <w:color w:val="auto"/>
          <w:sz w:val="26"/>
          <w:szCs w:val="26"/>
        </w:rPr>
      </w:pPr>
      <w:r w:rsidRPr="00E964E2">
        <w:rPr>
          <w:color w:val="auto"/>
          <w:sz w:val="26"/>
          <w:szCs w:val="26"/>
        </w:rPr>
        <w:t>В случае отсутствия сведений о максимальной массе груза транспортного средства, а так же о порядке распределения его по секциям автоцистерны (при наличии), Поставщик вправе отказать в погрузке данного транспортного средства.</w:t>
      </w:r>
    </w:p>
    <w:p w:rsidR="00936D08" w:rsidRPr="00E964E2" w:rsidRDefault="00936D08" w:rsidP="00936D08">
      <w:pPr>
        <w:pStyle w:val="-11"/>
        <w:spacing w:after="0"/>
        <w:rPr>
          <w:color w:val="auto"/>
          <w:sz w:val="16"/>
          <w:szCs w:val="16"/>
        </w:rPr>
      </w:pPr>
    </w:p>
    <w:p w:rsidR="009D17D4" w:rsidRPr="00E964E2" w:rsidRDefault="009D17D4" w:rsidP="00427971">
      <w:pPr>
        <w:pStyle w:val="-11"/>
        <w:spacing w:after="0"/>
        <w:jc w:val="center"/>
        <w:rPr>
          <w:b/>
          <w:color w:val="auto"/>
          <w:sz w:val="26"/>
          <w:szCs w:val="26"/>
        </w:rPr>
      </w:pPr>
      <w:r w:rsidRPr="00E964E2">
        <w:rPr>
          <w:b/>
          <w:color w:val="auto"/>
          <w:sz w:val="26"/>
          <w:szCs w:val="26"/>
        </w:rPr>
        <w:t>4. ЦЕНА И ПОРЯДОК РАСЧЕТОВ</w:t>
      </w:r>
    </w:p>
    <w:p w:rsidR="00AC2E8C" w:rsidRPr="00E964E2" w:rsidRDefault="00AC2E8C" w:rsidP="00427971">
      <w:pPr>
        <w:pStyle w:val="-11"/>
        <w:spacing w:after="0"/>
        <w:jc w:val="center"/>
        <w:rPr>
          <w:b/>
          <w:color w:val="auto"/>
          <w:sz w:val="16"/>
          <w:szCs w:val="16"/>
        </w:rPr>
      </w:pPr>
    </w:p>
    <w:p w:rsidR="009D17D4" w:rsidRPr="00E964E2" w:rsidRDefault="009D17D4" w:rsidP="009D17D4">
      <w:pPr>
        <w:tabs>
          <w:tab w:val="left" w:pos="540"/>
        </w:tabs>
        <w:jc w:val="both"/>
        <w:rPr>
          <w:rFonts w:ascii="Arial" w:hAnsi="Arial" w:cs="Arial"/>
          <w:strike/>
          <w:sz w:val="26"/>
          <w:szCs w:val="26"/>
        </w:rPr>
      </w:pPr>
      <w:r w:rsidRPr="00E964E2">
        <w:rPr>
          <w:rFonts w:ascii="Arial" w:hAnsi="Arial" w:cs="Arial"/>
          <w:snapToGrid w:val="0"/>
          <w:sz w:val="26"/>
          <w:szCs w:val="26"/>
        </w:rPr>
        <w:tab/>
      </w:r>
      <w:r w:rsidRPr="00E964E2">
        <w:rPr>
          <w:rFonts w:ascii="Arial" w:hAnsi="Arial" w:cs="Arial"/>
          <w:sz w:val="26"/>
          <w:szCs w:val="26"/>
        </w:rPr>
        <w:t xml:space="preserve">4.1. </w:t>
      </w:r>
      <w:r w:rsidR="00396FE0" w:rsidRPr="00E964E2">
        <w:rPr>
          <w:rFonts w:ascii="Arial" w:hAnsi="Arial" w:cs="Arial"/>
          <w:sz w:val="26"/>
          <w:szCs w:val="26"/>
        </w:rPr>
        <w:t>Расчеты по договору могут производиться</w:t>
      </w:r>
      <w:r w:rsidR="00CC0D7E" w:rsidRPr="00E964E2">
        <w:rPr>
          <w:rFonts w:ascii="Arial" w:hAnsi="Arial" w:cs="Arial"/>
          <w:sz w:val="26"/>
          <w:szCs w:val="26"/>
        </w:rPr>
        <w:t xml:space="preserve"> через клиринговую организацию </w:t>
      </w:r>
      <w:r w:rsidR="00396FE0" w:rsidRPr="00E964E2">
        <w:rPr>
          <w:rFonts w:ascii="Arial" w:hAnsi="Arial" w:cs="Arial"/>
          <w:sz w:val="26"/>
          <w:szCs w:val="26"/>
        </w:rPr>
        <w:t>АО «РДК»  (</w:t>
      </w:r>
      <w:r w:rsidR="00CC0D7E" w:rsidRPr="00E964E2">
        <w:rPr>
          <w:rFonts w:ascii="Arial" w:hAnsi="Arial" w:cs="Arial"/>
          <w:sz w:val="26"/>
          <w:szCs w:val="26"/>
        </w:rPr>
        <w:t>далее по тексу Договора – РДК (АО)) и без участия РДК (</w:t>
      </w:r>
      <w:r w:rsidR="00396FE0" w:rsidRPr="00E964E2">
        <w:rPr>
          <w:rFonts w:ascii="Arial" w:hAnsi="Arial" w:cs="Arial"/>
          <w:sz w:val="26"/>
          <w:szCs w:val="26"/>
        </w:rPr>
        <w:t>АО).</w:t>
      </w:r>
    </w:p>
    <w:p w:rsidR="00396FE0" w:rsidRPr="00E964E2" w:rsidRDefault="004A4933" w:rsidP="00396FE0">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 xml:space="preserve">4.2. </w:t>
      </w:r>
      <w:r w:rsidR="00CC0D7E" w:rsidRPr="00E964E2">
        <w:rPr>
          <w:rFonts w:ascii="Arial" w:hAnsi="Arial" w:cs="Arial"/>
          <w:sz w:val="26"/>
          <w:szCs w:val="26"/>
        </w:rPr>
        <w:t>В случае расчетов через РДК (</w:t>
      </w:r>
      <w:r w:rsidR="00396FE0" w:rsidRPr="00E964E2">
        <w:rPr>
          <w:rFonts w:ascii="Arial" w:hAnsi="Arial" w:cs="Arial"/>
          <w:sz w:val="26"/>
          <w:szCs w:val="26"/>
        </w:rPr>
        <w:t>АО) расчеты осуществляются в соответствии с Правила</w:t>
      </w:r>
      <w:r w:rsidR="00CC0D7E" w:rsidRPr="00E964E2">
        <w:rPr>
          <w:rFonts w:ascii="Arial" w:hAnsi="Arial" w:cs="Arial"/>
          <w:sz w:val="26"/>
          <w:szCs w:val="26"/>
        </w:rPr>
        <w:t>ми осуществления клиринга РДК (</w:t>
      </w:r>
      <w:r w:rsidR="00396FE0" w:rsidRPr="00E964E2">
        <w:rPr>
          <w:rFonts w:ascii="Arial" w:hAnsi="Arial" w:cs="Arial"/>
          <w:sz w:val="26"/>
          <w:szCs w:val="26"/>
        </w:rPr>
        <w:t xml:space="preserve">АО). </w:t>
      </w:r>
    </w:p>
    <w:p w:rsidR="00396FE0" w:rsidRPr="00E964E2" w:rsidRDefault="00396FE0" w:rsidP="008F796F">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В случае расчетов без учас</w:t>
      </w:r>
      <w:r w:rsidR="00CC0D7E" w:rsidRPr="00E964E2">
        <w:rPr>
          <w:rFonts w:ascii="Arial" w:hAnsi="Arial" w:cs="Arial"/>
          <w:sz w:val="26"/>
          <w:szCs w:val="26"/>
        </w:rPr>
        <w:t>тия РДК (</w:t>
      </w:r>
      <w:r w:rsidRPr="00E964E2">
        <w:rPr>
          <w:rFonts w:ascii="Arial" w:hAnsi="Arial" w:cs="Arial"/>
          <w:sz w:val="26"/>
          <w:szCs w:val="26"/>
        </w:rPr>
        <w:t>АО) Покупатель обязуется  принять товар и оплатить его по согласованной Сторонами цене.</w:t>
      </w:r>
      <w:r w:rsidR="008F796F" w:rsidRPr="00E964E2">
        <w:rPr>
          <w:rFonts w:ascii="Arial" w:hAnsi="Arial" w:cs="Arial"/>
          <w:sz w:val="26"/>
          <w:szCs w:val="26"/>
        </w:rPr>
        <w:t xml:space="preserve"> </w:t>
      </w:r>
      <w:proofErr w:type="gramStart"/>
      <w:r w:rsidR="008F796F" w:rsidRPr="00E964E2">
        <w:rPr>
          <w:rFonts w:ascii="Arial" w:hAnsi="Arial" w:cs="Arial"/>
          <w:sz w:val="26"/>
          <w:szCs w:val="26"/>
        </w:rPr>
        <w:t>При этом р</w:t>
      </w:r>
      <w:r w:rsidR="00F95C4F" w:rsidRPr="00E964E2">
        <w:rPr>
          <w:rFonts w:ascii="Arial" w:hAnsi="Arial" w:cs="Arial"/>
          <w:sz w:val="26"/>
          <w:szCs w:val="26"/>
        </w:rPr>
        <w:t xml:space="preserve">асчеты производятся платежными поручениями путем перечисления денежных средств на счет Поставщика на условиях </w:t>
      </w:r>
      <w:r w:rsidR="004A4933" w:rsidRPr="00E964E2">
        <w:rPr>
          <w:rFonts w:ascii="Arial" w:hAnsi="Arial" w:cs="Arial"/>
          <w:snapToGrid w:val="0"/>
          <w:sz w:val="26"/>
          <w:szCs w:val="26"/>
        </w:rPr>
        <w:t xml:space="preserve">100 % </w:t>
      </w:r>
      <w:r w:rsidR="00F95C4F" w:rsidRPr="00E964E2">
        <w:rPr>
          <w:rFonts w:ascii="Arial" w:hAnsi="Arial" w:cs="Arial"/>
          <w:sz w:val="26"/>
          <w:szCs w:val="26"/>
        </w:rPr>
        <w:t xml:space="preserve">предварительной оплаты в течение 3-х </w:t>
      </w:r>
      <w:r w:rsidR="00D17ABF" w:rsidRPr="00E964E2">
        <w:rPr>
          <w:rFonts w:ascii="Arial" w:hAnsi="Arial" w:cs="Arial"/>
          <w:sz w:val="26"/>
          <w:szCs w:val="26"/>
        </w:rPr>
        <w:t xml:space="preserve">(трех) </w:t>
      </w:r>
      <w:r w:rsidR="00F95C4F" w:rsidRPr="00E964E2">
        <w:rPr>
          <w:rFonts w:ascii="Arial" w:hAnsi="Arial" w:cs="Arial"/>
          <w:sz w:val="26"/>
          <w:szCs w:val="26"/>
        </w:rPr>
        <w:t xml:space="preserve">банковских дней с даты выставления Поставщиком счета на оплату стоимости товара, который выставляется Поставщиком не позднее 5-ти </w:t>
      </w:r>
      <w:r w:rsidR="00D17ABF" w:rsidRPr="00E964E2">
        <w:rPr>
          <w:rFonts w:ascii="Arial" w:hAnsi="Arial" w:cs="Arial"/>
          <w:sz w:val="26"/>
          <w:szCs w:val="26"/>
        </w:rPr>
        <w:t xml:space="preserve">(пяти) </w:t>
      </w:r>
      <w:r w:rsidR="00F95C4F" w:rsidRPr="00E964E2">
        <w:rPr>
          <w:rFonts w:ascii="Arial" w:hAnsi="Arial" w:cs="Arial"/>
          <w:sz w:val="26"/>
          <w:szCs w:val="26"/>
        </w:rPr>
        <w:t xml:space="preserve">банковских дней </w:t>
      </w:r>
      <w:r w:rsidR="00B755B4" w:rsidRPr="00E964E2">
        <w:rPr>
          <w:rFonts w:ascii="Arial" w:hAnsi="Arial" w:cs="Arial"/>
          <w:sz w:val="26"/>
          <w:szCs w:val="26"/>
        </w:rPr>
        <w:t xml:space="preserve">от даты регистрации выписки из реестра договоров </w:t>
      </w:r>
      <w:r w:rsidR="006511D4" w:rsidRPr="00E964E2">
        <w:rPr>
          <w:rFonts w:ascii="Arial" w:hAnsi="Arial" w:cs="Arial"/>
          <w:sz w:val="26"/>
          <w:szCs w:val="26"/>
        </w:rPr>
        <w:t>АО «Биржа «Санкт-Петербург»</w:t>
      </w:r>
      <w:r w:rsidRPr="00E964E2">
        <w:rPr>
          <w:rFonts w:ascii="Arial" w:hAnsi="Arial" w:cs="Arial"/>
          <w:sz w:val="26"/>
          <w:szCs w:val="26"/>
        </w:rPr>
        <w:t>.</w:t>
      </w:r>
      <w:proofErr w:type="gramEnd"/>
    </w:p>
    <w:p w:rsidR="009D17D4" w:rsidRPr="00E964E2" w:rsidRDefault="009D17D4" w:rsidP="00396FE0">
      <w:pPr>
        <w:ind w:firstLine="567"/>
        <w:jc w:val="both"/>
        <w:rPr>
          <w:rFonts w:ascii="Arial" w:hAnsi="Arial" w:cs="Arial"/>
          <w:sz w:val="26"/>
          <w:szCs w:val="26"/>
        </w:rPr>
      </w:pPr>
      <w:r w:rsidRPr="00E964E2">
        <w:rPr>
          <w:rFonts w:ascii="Arial" w:hAnsi="Arial" w:cs="Arial"/>
          <w:sz w:val="26"/>
          <w:szCs w:val="26"/>
        </w:rPr>
        <w:t>Поставщик выставляет Покупателю счет-фактуру на сумму предварительной оплаты, в счет предстоящих поставок товара, в срок не позднее 5 (пяти) календарных дней, считая со дня получения сумм предварительной оплаты.</w:t>
      </w:r>
    </w:p>
    <w:p w:rsidR="001D29E6" w:rsidRPr="00E964E2" w:rsidRDefault="004A4933" w:rsidP="001D29E6">
      <w:pPr>
        <w:ind w:firstLine="540"/>
        <w:jc w:val="both"/>
        <w:rPr>
          <w:rFonts w:ascii="Arial" w:hAnsi="Arial" w:cs="Arial"/>
          <w:sz w:val="26"/>
          <w:szCs w:val="26"/>
        </w:rPr>
      </w:pPr>
      <w:r w:rsidRPr="00E964E2">
        <w:rPr>
          <w:rFonts w:ascii="Arial" w:hAnsi="Arial" w:cs="Arial"/>
          <w:sz w:val="26"/>
          <w:szCs w:val="26"/>
        </w:rPr>
        <w:t xml:space="preserve">4.3. </w:t>
      </w:r>
      <w:r w:rsidR="001D29E6" w:rsidRPr="00E964E2">
        <w:rPr>
          <w:rFonts w:ascii="Arial" w:hAnsi="Arial" w:cs="Arial"/>
          <w:sz w:val="26"/>
          <w:szCs w:val="26"/>
        </w:rPr>
        <w:t>В течение срока, установленного настоящим договором для поставки продукции, проценты за пользование денежными средствами на сумму предоплаты не начисляются и не взыскиваются.</w:t>
      </w:r>
    </w:p>
    <w:p w:rsidR="00CE4359" w:rsidRPr="00E964E2" w:rsidRDefault="00CE4359" w:rsidP="00CE4359">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lastRenderedPageBreak/>
        <w:t>4.4.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CE4359" w:rsidRPr="00E964E2" w:rsidRDefault="00CE4359" w:rsidP="00CE4359">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 xml:space="preserve">4.5. Расчеты за товар производятся по цене сделок, заключённых на торгах </w:t>
      </w:r>
      <w:r w:rsidR="006511D4" w:rsidRPr="00E964E2">
        <w:rPr>
          <w:rFonts w:ascii="Arial" w:hAnsi="Arial" w:cs="Arial"/>
          <w:sz w:val="26"/>
          <w:szCs w:val="26"/>
        </w:rPr>
        <w:t>АО «Биржа «Санкт-Петербург»</w:t>
      </w:r>
      <w:r w:rsidRPr="00E964E2">
        <w:rPr>
          <w:rFonts w:ascii="Arial" w:hAnsi="Arial" w:cs="Arial"/>
          <w:sz w:val="26"/>
          <w:szCs w:val="26"/>
        </w:rPr>
        <w:t>, стоимость товара включает сумму НДС по ставке, согласно действующему законодательству РФ.</w:t>
      </w:r>
    </w:p>
    <w:p w:rsidR="00CE4359" w:rsidRPr="00E964E2" w:rsidRDefault="00CE4359" w:rsidP="00CE4359">
      <w:pPr>
        <w:pStyle w:val="-11"/>
        <w:spacing w:after="0"/>
        <w:rPr>
          <w:color w:val="auto"/>
          <w:sz w:val="26"/>
          <w:szCs w:val="26"/>
        </w:rPr>
      </w:pPr>
      <w:r w:rsidRPr="00E964E2">
        <w:rPr>
          <w:color w:val="auto"/>
          <w:sz w:val="26"/>
          <w:szCs w:val="26"/>
        </w:rPr>
        <w:t xml:space="preserve">4.6. Датой оплаты товара считается дата поступления денежных средств на расчетный счет Поставщика. </w:t>
      </w:r>
    </w:p>
    <w:p w:rsidR="00CE4359" w:rsidRPr="00E964E2" w:rsidRDefault="00CE4359" w:rsidP="00CE4359">
      <w:pPr>
        <w:ind w:firstLine="540"/>
        <w:jc w:val="both"/>
        <w:rPr>
          <w:rFonts w:ascii="Arial" w:hAnsi="Arial" w:cs="Arial"/>
          <w:sz w:val="26"/>
          <w:szCs w:val="26"/>
        </w:rPr>
      </w:pPr>
      <w:proofErr w:type="gramStart"/>
      <w:r w:rsidRPr="00E964E2">
        <w:rPr>
          <w:rFonts w:ascii="Arial" w:hAnsi="Arial" w:cs="Arial"/>
          <w:sz w:val="26"/>
          <w:szCs w:val="26"/>
        </w:rPr>
        <w:t xml:space="preserve">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первыми восемью символами регистрационный номер карточки Договора </w:t>
      </w:r>
      <w:r w:rsidR="006511D4" w:rsidRPr="00E964E2">
        <w:rPr>
          <w:rFonts w:ascii="Arial" w:hAnsi="Arial" w:cs="Arial"/>
          <w:sz w:val="26"/>
          <w:szCs w:val="26"/>
        </w:rPr>
        <w:t>_________</w:t>
      </w:r>
      <w:r w:rsidRPr="00E964E2">
        <w:rPr>
          <w:rFonts w:ascii="Arial" w:hAnsi="Arial" w:cs="Arial"/>
          <w:sz w:val="26"/>
          <w:szCs w:val="26"/>
        </w:rPr>
        <w:t xml:space="preserve">, оплата или предоплата за товар, номер Договора и наименование Покупателя в соответствии с Договором, дату и номер электронной сделки заключенной на торгах </w:t>
      </w:r>
      <w:r w:rsidR="006511D4" w:rsidRPr="00E964E2">
        <w:rPr>
          <w:rFonts w:ascii="Arial" w:hAnsi="Arial" w:cs="Arial"/>
          <w:sz w:val="26"/>
          <w:szCs w:val="26"/>
        </w:rPr>
        <w:t>АО «Биржа «Санкт-Петербург»</w:t>
      </w:r>
      <w:r w:rsidRPr="00E964E2">
        <w:rPr>
          <w:rFonts w:ascii="Arial" w:hAnsi="Arial" w:cs="Arial"/>
          <w:sz w:val="26"/>
          <w:szCs w:val="26"/>
        </w:rPr>
        <w:t>, сумму платежа по сделке, наименование товара по</w:t>
      </w:r>
      <w:proofErr w:type="gramEnd"/>
      <w:r w:rsidRPr="00E964E2">
        <w:rPr>
          <w:rFonts w:ascii="Arial" w:hAnsi="Arial" w:cs="Arial"/>
          <w:sz w:val="26"/>
          <w:szCs w:val="26"/>
        </w:rPr>
        <w:t xml:space="preserve"> сделке. При несоблюдении указанных требований Поставщик оставляет за собой право не засчитывать платежи и не подтверждать поставку товара.</w:t>
      </w:r>
    </w:p>
    <w:p w:rsidR="00CE4359" w:rsidRPr="00E964E2" w:rsidRDefault="00CE4359" w:rsidP="00CE4359">
      <w:pPr>
        <w:spacing w:before="25"/>
        <w:ind w:firstLine="600"/>
        <w:jc w:val="both"/>
        <w:rPr>
          <w:rFonts w:ascii="Arial" w:hAnsi="Arial" w:cs="Arial"/>
          <w:sz w:val="26"/>
          <w:szCs w:val="26"/>
        </w:rPr>
      </w:pPr>
      <w:r w:rsidRPr="00E964E2">
        <w:rPr>
          <w:rFonts w:ascii="Arial" w:hAnsi="Arial" w:cs="Arial"/>
          <w:sz w:val="26"/>
          <w:szCs w:val="26"/>
        </w:rPr>
        <w:t>4.7. 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производится в течение 3-х</w:t>
      </w:r>
      <w:r w:rsidR="00D17ABF" w:rsidRPr="00E964E2">
        <w:rPr>
          <w:rFonts w:ascii="Arial" w:hAnsi="Arial" w:cs="Arial"/>
          <w:sz w:val="26"/>
          <w:szCs w:val="26"/>
        </w:rPr>
        <w:t xml:space="preserve"> (трех)</w:t>
      </w:r>
      <w:r w:rsidRPr="00E964E2">
        <w:rPr>
          <w:rFonts w:ascii="Arial" w:hAnsi="Arial" w:cs="Arial"/>
          <w:sz w:val="26"/>
          <w:szCs w:val="26"/>
        </w:rPr>
        <w:t xml:space="preserve"> рабочих дней </w:t>
      </w:r>
      <w:proofErr w:type="gramStart"/>
      <w:r w:rsidRPr="00E964E2">
        <w:rPr>
          <w:rFonts w:ascii="Arial" w:hAnsi="Arial" w:cs="Arial"/>
          <w:sz w:val="26"/>
          <w:szCs w:val="26"/>
        </w:rPr>
        <w:t>с даты выставления</w:t>
      </w:r>
      <w:proofErr w:type="gramEnd"/>
      <w:r w:rsidRPr="00E964E2">
        <w:rPr>
          <w:rFonts w:ascii="Arial" w:hAnsi="Arial" w:cs="Arial"/>
          <w:sz w:val="26"/>
          <w:szCs w:val="26"/>
        </w:rPr>
        <w:t xml:space="preserve"> Поставщиком счета-фактуры на отгруженный  товар, путем перечисления денежных средств на расчетный счет Поставщика.</w:t>
      </w:r>
    </w:p>
    <w:p w:rsidR="00CE4359" w:rsidRPr="00E964E2" w:rsidRDefault="00CE4359" w:rsidP="00CE4359">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 xml:space="preserve">4.8. Поставщик в течение 5 (пяти) календарных дней </w:t>
      </w:r>
      <w:proofErr w:type="gramStart"/>
      <w:r w:rsidRPr="00E964E2">
        <w:rPr>
          <w:rFonts w:ascii="Arial" w:hAnsi="Arial" w:cs="Arial"/>
          <w:sz w:val="26"/>
          <w:szCs w:val="26"/>
        </w:rPr>
        <w:t>с даты отгрузки</w:t>
      </w:r>
      <w:proofErr w:type="gramEnd"/>
      <w:r w:rsidRPr="00E964E2">
        <w:rPr>
          <w:rFonts w:ascii="Arial" w:hAnsi="Arial" w:cs="Arial"/>
          <w:sz w:val="26"/>
          <w:szCs w:val="26"/>
        </w:rPr>
        <w:t xml:space="preserve"> (передачи) товара направляет Покупателю счета-фактуры, оформленные в соответствии с требованиями нормативных документов, товарные накладные (по форме приложения 3).</w:t>
      </w:r>
    </w:p>
    <w:p w:rsidR="00CE4359" w:rsidRPr="00E964E2" w:rsidRDefault="00CE4359" w:rsidP="00CE4359">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При изменении стоимости отгруженного товара,  в случае изменения цены или уточнения количества (объема) отгруженного товара, Поставщик выставляет корректировочный счёт-фактуру не позднее пяти календарных дней, считая со дня составления документа, подтверждающего согласие Покупателя на изменение стоимости отгруженного товара, подписанного уполномоченным представителем Покупателя.</w:t>
      </w:r>
    </w:p>
    <w:p w:rsidR="00CE4359" w:rsidRPr="00E964E2" w:rsidRDefault="00CE4359" w:rsidP="00CE4359">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Первичный документ, подтверждающий согласие Покупателя на изменение стоимости отгруженного товара,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отгруженного товара.</w:t>
      </w:r>
    </w:p>
    <w:p w:rsidR="00CE4359" w:rsidRPr="00E964E2" w:rsidRDefault="00CE4359" w:rsidP="00CE4359">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4.9. Расходы, связанные с банковскими операциями в банке Поставщика, несет Поставщик. Расходы в банке Покупателя и прочих банках несет Покупатель.</w:t>
      </w:r>
    </w:p>
    <w:p w:rsidR="00CE4359" w:rsidRPr="00E964E2" w:rsidRDefault="00CE4359" w:rsidP="00CE4359">
      <w:pPr>
        <w:ind w:firstLine="540"/>
        <w:jc w:val="both"/>
        <w:rPr>
          <w:rFonts w:ascii="Arial" w:hAnsi="Arial" w:cs="Arial"/>
          <w:sz w:val="26"/>
          <w:szCs w:val="26"/>
        </w:rPr>
      </w:pPr>
      <w:r w:rsidRPr="00E964E2">
        <w:rPr>
          <w:rFonts w:ascii="Arial" w:hAnsi="Arial" w:cs="Arial"/>
          <w:sz w:val="26"/>
          <w:szCs w:val="26"/>
        </w:rPr>
        <w:t>4.10.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 факсу, указанному в разделе «Реквизиты сторон» Договора.</w:t>
      </w:r>
    </w:p>
    <w:p w:rsidR="00CE4359" w:rsidRPr="00E964E2" w:rsidRDefault="00CE4359" w:rsidP="00CE4359">
      <w:pPr>
        <w:ind w:firstLine="540"/>
        <w:jc w:val="both"/>
        <w:rPr>
          <w:rFonts w:ascii="Arial" w:hAnsi="Arial" w:cs="Arial"/>
          <w:sz w:val="26"/>
          <w:szCs w:val="26"/>
        </w:rPr>
      </w:pPr>
      <w:r w:rsidRPr="00E964E2">
        <w:rPr>
          <w:rFonts w:ascii="Arial" w:hAnsi="Arial" w:cs="Arial"/>
          <w:sz w:val="26"/>
          <w:szCs w:val="26"/>
        </w:rPr>
        <w:t xml:space="preserve">4.11. Ежемесячно по результатам поставки товара и проведенных расчетов между Поставщиком и Покупателем подписывается акт сверки </w:t>
      </w:r>
      <w:r w:rsidRPr="00E964E2">
        <w:rPr>
          <w:rFonts w:ascii="Arial" w:hAnsi="Arial" w:cs="Arial"/>
          <w:sz w:val="26"/>
          <w:szCs w:val="26"/>
        </w:rPr>
        <w:lastRenderedPageBreak/>
        <w:t>взаимных расчетов (по форме приложения 2), по экземпляру для каждой из сторон, в срок до 15 числа месяца, следующего за отчетным месяцем.</w:t>
      </w:r>
    </w:p>
    <w:p w:rsidR="00CE4359" w:rsidRPr="00E964E2" w:rsidRDefault="00CE4359" w:rsidP="00CE4359">
      <w:pPr>
        <w:ind w:firstLine="540"/>
        <w:jc w:val="both"/>
        <w:rPr>
          <w:rFonts w:ascii="Arial" w:hAnsi="Arial" w:cs="Arial"/>
          <w:sz w:val="26"/>
          <w:szCs w:val="26"/>
        </w:rPr>
      </w:pPr>
      <w:proofErr w:type="gramStart"/>
      <w:r w:rsidRPr="00E964E2">
        <w:rPr>
          <w:rFonts w:ascii="Arial" w:hAnsi="Arial" w:cs="Arial"/>
          <w:sz w:val="26"/>
          <w:szCs w:val="26"/>
        </w:rPr>
        <w:t xml:space="preserve">Если по завершению поставок товара будет выявлено сальдо в пользу Покупателя Стороны, при взаимном согласии, могут засчитать данную сумму в счет расчетов за будущие поставки товара по настоящему Договору или по письму Покупателя Поставщик возвращает остаток средств на счет Покупателя в течение 10 </w:t>
      </w:r>
      <w:r w:rsidR="00D17ABF" w:rsidRPr="00E964E2">
        <w:rPr>
          <w:rFonts w:ascii="Arial" w:hAnsi="Arial" w:cs="Arial"/>
          <w:sz w:val="26"/>
          <w:szCs w:val="26"/>
        </w:rPr>
        <w:t xml:space="preserve">(десяти) </w:t>
      </w:r>
      <w:r w:rsidRPr="00E964E2">
        <w:rPr>
          <w:rFonts w:ascii="Arial" w:hAnsi="Arial" w:cs="Arial"/>
          <w:sz w:val="26"/>
          <w:szCs w:val="26"/>
        </w:rPr>
        <w:t>банковских дней (при предоставлении Поставщику оригиналов подписанных товарных накладных (по форме приложения 3) и актов сверки</w:t>
      </w:r>
      <w:proofErr w:type="gramEnd"/>
      <w:r w:rsidRPr="00E964E2">
        <w:rPr>
          <w:rFonts w:ascii="Arial" w:hAnsi="Arial" w:cs="Arial"/>
          <w:sz w:val="26"/>
          <w:szCs w:val="26"/>
        </w:rPr>
        <w:t xml:space="preserve"> взаимных расчетов (по форме приложения 2), доверенностей).</w:t>
      </w:r>
    </w:p>
    <w:p w:rsidR="00CE4359" w:rsidRPr="00E964E2" w:rsidRDefault="00CE4359" w:rsidP="00CE4359">
      <w:pPr>
        <w:ind w:firstLine="540"/>
        <w:jc w:val="both"/>
        <w:rPr>
          <w:rFonts w:ascii="Arial" w:hAnsi="Arial" w:cs="Arial"/>
          <w:sz w:val="26"/>
          <w:szCs w:val="26"/>
        </w:rPr>
      </w:pPr>
      <w:r w:rsidRPr="00E964E2">
        <w:rPr>
          <w:rFonts w:ascii="Arial" w:hAnsi="Arial" w:cs="Arial"/>
          <w:sz w:val="26"/>
          <w:szCs w:val="26"/>
        </w:rPr>
        <w:t xml:space="preserve">4.12. По состоянию на последнее число срока действия Договора, Поставщик и Покупатель производят сверку взаиморасчетов за поставленный товар и подписывают акт сверки взаимных расчетов (по форме приложения 2) за период срока действия Договора. Окончательный расчет между Поставщиком и Покупателем производится на основании акта </w:t>
      </w:r>
      <w:r w:rsidR="00B136E2" w:rsidRPr="00E964E2">
        <w:rPr>
          <w:rFonts w:ascii="Arial" w:hAnsi="Arial" w:cs="Arial"/>
          <w:sz w:val="26"/>
          <w:szCs w:val="26"/>
        </w:rPr>
        <w:t xml:space="preserve">сверки </w:t>
      </w:r>
      <w:r w:rsidRPr="00E964E2">
        <w:rPr>
          <w:rFonts w:ascii="Arial" w:hAnsi="Arial" w:cs="Arial"/>
          <w:sz w:val="26"/>
          <w:szCs w:val="26"/>
        </w:rPr>
        <w:t>взаимных расчетов (по форме приложения 2) за товар не позднее 10 (десяти) календарных дней с момента представления оригиналов указанных документов.</w:t>
      </w:r>
    </w:p>
    <w:p w:rsidR="00CE4359" w:rsidRPr="00E964E2" w:rsidRDefault="00CE4359" w:rsidP="00CE4359">
      <w:pPr>
        <w:ind w:firstLine="540"/>
        <w:jc w:val="both"/>
        <w:rPr>
          <w:rFonts w:ascii="Arial" w:hAnsi="Arial" w:cs="Arial"/>
          <w:sz w:val="26"/>
          <w:szCs w:val="26"/>
        </w:rPr>
      </w:pPr>
      <w:r w:rsidRPr="00E964E2">
        <w:rPr>
          <w:rFonts w:ascii="Arial" w:hAnsi="Arial" w:cs="Arial"/>
          <w:sz w:val="26"/>
          <w:szCs w:val="26"/>
        </w:rPr>
        <w:t xml:space="preserve">4.13. </w:t>
      </w:r>
      <w:proofErr w:type="gramStart"/>
      <w:r w:rsidRPr="00E964E2">
        <w:rPr>
          <w:rFonts w:ascii="Arial" w:hAnsi="Arial" w:cs="Arial"/>
          <w:sz w:val="26"/>
          <w:szCs w:val="26"/>
        </w:rPr>
        <w:t>Покупатель обязан рассмотреть и направить Поставщику оформленные со своей стороны акт сверки взаимных расчетов (по форме приложения 2), товарные накладные (по форме приложения 3), не позднее 3 (трех) рабочих дней с даты их получения от Поставщика.</w:t>
      </w:r>
      <w:proofErr w:type="gramEnd"/>
    </w:p>
    <w:p w:rsidR="009D17D4" w:rsidRPr="00E964E2" w:rsidRDefault="00CE4359" w:rsidP="00CE4359">
      <w:pPr>
        <w:ind w:firstLine="540"/>
        <w:jc w:val="both"/>
        <w:rPr>
          <w:rFonts w:ascii="Arial" w:hAnsi="Arial" w:cs="Arial"/>
          <w:sz w:val="26"/>
          <w:szCs w:val="26"/>
        </w:rPr>
      </w:pPr>
      <w:r w:rsidRPr="00E964E2">
        <w:rPr>
          <w:rFonts w:ascii="Arial" w:hAnsi="Arial" w:cs="Arial"/>
          <w:sz w:val="26"/>
          <w:szCs w:val="26"/>
        </w:rPr>
        <w:t>4.14. При наличии взаимных требований Стороны вправе произвести зачет взаимных требований согласно ст.410 Гражданского Кодекса  Российской Федерации.</w:t>
      </w:r>
    </w:p>
    <w:p w:rsidR="00CE4359" w:rsidRPr="00E964E2" w:rsidRDefault="00CE4359" w:rsidP="00CE4359">
      <w:pPr>
        <w:ind w:firstLine="540"/>
        <w:jc w:val="both"/>
        <w:rPr>
          <w:rFonts w:ascii="Arial" w:hAnsi="Arial" w:cs="Arial"/>
          <w:sz w:val="16"/>
          <w:szCs w:val="16"/>
        </w:rPr>
      </w:pPr>
    </w:p>
    <w:p w:rsidR="009D17D4" w:rsidRPr="00E964E2" w:rsidRDefault="009D17D4" w:rsidP="00427971">
      <w:pPr>
        <w:ind w:firstLine="540"/>
        <w:jc w:val="center"/>
        <w:rPr>
          <w:rFonts w:ascii="Arial" w:hAnsi="Arial" w:cs="Arial"/>
          <w:b/>
          <w:sz w:val="26"/>
          <w:szCs w:val="26"/>
        </w:rPr>
      </w:pPr>
      <w:r w:rsidRPr="00E964E2">
        <w:rPr>
          <w:rFonts w:ascii="Arial" w:hAnsi="Arial" w:cs="Arial"/>
          <w:b/>
          <w:sz w:val="26"/>
          <w:szCs w:val="26"/>
        </w:rPr>
        <w:t>5. ОТВЕТСТВЕННОСТЬ СТОРОН</w:t>
      </w:r>
    </w:p>
    <w:p w:rsidR="00AC2E8C" w:rsidRPr="00E964E2" w:rsidRDefault="00AC2E8C" w:rsidP="00427971">
      <w:pPr>
        <w:ind w:firstLine="540"/>
        <w:jc w:val="center"/>
        <w:rPr>
          <w:rFonts w:ascii="Arial" w:hAnsi="Arial" w:cs="Arial"/>
          <w:b/>
          <w:sz w:val="16"/>
          <w:szCs w:val="16"/>
        </w:rPr>
      </w:pPr>
    </w:p>
    <w:p w:rsidR="009D17D4" w:rsidRPr="00E964E2" w:rsidRDefault="009D17D4" w:rsidP="009D17D4">
      <w:pPr>
        <w:autoSpaceDE w:val="0"/>
        <w:autoSpaceDN w:val="0"/>
        <w:adjustRightInd w:val="0"/>
        <w:spacing w:before="25"/>
        <w:ind w:firstLine="567"/>
        <w:jc w:val="both"/>
        <w:rPr>
          <w:rFonts w:ascii="Arial" w:hAnsi="Arial" w:cs="Arial"/>
          <w:sz w:val="26"/>
          <w:szCs w:val="26"/>
        </w:rPr>
      </w:pPr>
      <w:r w:rsidRPr="00E964E2">
        <w:rPr>
          <w:rFonts w:ascii="Arial" w:hAnsi="Arial" w:cs="Arial"/>
          <w:sz w:val="26"/>
          <w:szCs w:val="26"/>
        </w:rPr>
        <w:t>5.1.</w:t>
      </w:r>
      <w:r w:rsidRPr="00E964E2">
        <w:rPr>
          <w:rFonts w:ascii="Arial" w:hAnsi="Arial" w:cs="Arial"/>
          <w:sz w:val="26"/>
          <w:szCs w:val="26"/>
          <w:lang w:val="en-US"/>
        </w:rPr>
        <w:t> </w:t>
      </w:r>
      <w:r w:rsidRPr="00E964E2">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9D17D4" w:rsidRPr="00E964E2" w:rsidRDefault="009D17D4" w:rsidP="009D17D4">
      <w:pPr>
        <w:autoSpaceDE w:val="0"/>
        <w:autoSpaceDN w:val="0"/>
        <w:adjustRightInd w:val="0"/>
        <w:spacing w:before="25"/>
        <w:ind w:firstLine="567"/>
        <w:jc w:val="both"/>
        <w:rPr>
          <w:rFonts w:ascii="Arial" w:hAnsi="Arial" w:cs="Arial"/>
          <w:sz w:val="26"/>
          <w:szCs w:val="26"/>
        </w:rPr>
      </w:pPr>
      <w:r w:rsidRPr="00E964E2">
        <w:rPr>
          <w:rFonts w:ascii="Arial" w:hAnsi="Arial" w:cs="Arial"/>
          <w:sz w:val="26"/>
          <w:szCs w:val="26"/>
        </w:rPr>
        <w:t>5.2. </w:t>
      </w:r>
      <w:r w:rsidR="002B37F8" w:rsidRPr="00E964E2">
        <w:rPr>
          <w:rFonts w:ascii="Arial" w:hAnsi="Arial" w:cs="Arial"/>
          <w:sz w:val="26"/>
          <w:szCs w:val="26"/>
        </w:rPr>
        <w:t>П</w:t>
      </w:r>
      <w:r w:rsidRPr="00E964E2">
        <w:rPr>
          <w:rFonts w:ascii="Arial" w:hAnsi="Arial" w:cs="Arial"/>
          <w:sz w:val="26"/>
          <w:szCs w:val="26"/>
        </w:rPr>
        <w:t xml:space="preserve">ри несвоевременной оплате поставленных товаров Покупатель уплачивает Поставщику пеню в размере 0,1% </w:t>
      </w:r>
      <w:r w:rsidR="0092372E" w:rsidRPr="00E964E2">
        <w:rPr>
          <w:rFonts w:ascii="Arial" w:hAnsi="Arial" w:cs="Arial"/>
          <w:sz w:val="26"/>
          <w:szCs w:val="26"/>
        </w:rPr>
        <w:t xml:space="preserve">от </w:t>
      </w:r>
      <w:r w:rsidRPr="00E964E2">
        <w:rPr>
          <w:rFonts w:ascii="Arial" w:hAnsi="Arial" w:cs="Arial"/>
          <w:sz w:val="26"/>
          <w:szCs w:val="26"/>
        </w:rPr>
        <w:t>суммы просроченного платежа за каждый день просрочки.</w:t>
      </w:r>
    </w:p>
    <w:p w:rsidR="009D17D4" w:rsidRPr="00E964E2" w:rsidRDefault="009D17D4" w:rsidP="009D17D4">
      <w:pPr>
        <w:autoSpaceDE w:val="0"/>
        <w:autoSpaceDN w:val="0"/>
        <w:adjustRightInd w:val="0"/>
        <w:spacing w:before="25"/>
        <w:ind w:firstLine="567"/>
        <w:jc w:val="both"/>
        <w:rPr>
          <w:rFonts w:ascii="Arial" w:hAnsi="Arial" w:cs="Arial"/>
          <w:sz w:val="26"/>
          <w:szCs w:val="26"/>
        </w:rPr>
      </w:pPr>
      <w:r w:rsidRPr="00E964E2">
        <w:rPr>
          <w:rFonts w:ascii="Arial" w:hAnsi="Arial" w:cs="Arial"/>
          <w:sz w:val="26"/>
          <w:szCs w:val="26"/>
        </w:rPr>
        <w:t>5.3. </w:t>
      </w:r>
      <w:r w:rsidR="002B37F8" w:rsidRPr="00E964E2">
        <w:rPr>
          <w:rFonts w:ascii="Arial" w:hAnsi="Arial" w:cs="Arial"/>
          <w:sz w:val="26"/>
          <w:szCs w:val="26"/>
        </w:rPr>
        <w:t>У</w:t>
      </w:r>
      <w:r w:rsidRPr="00E964E2">
        <w:rPr>
          <w:rFonts w:ascii="Arial" w:hAnsi="Arial" w:cs="Arial"/>
          <w:sz w:val="26"/>
          <w:szCs w:val="26"/>
        </w:rPr>
        <w:t>плата штрафа, пени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9D17D4" w:rsidRPr="00E964E2" w:rsidRDefault="009D17D4" w:rsidP="009D17D4">
      <w:pPr>
        <w:autoSpaceDE w:val="0"/>
        <w:autoSpaceDN w:val="0"/>
        <w:adjustRightInd w:val="0"/>
        <w:spacing w:before="25"/>
        <w:ind w:firstLine="567"/>
        <w:jc w:val="both"/>
        <w:rPr>
          <w:rFonts w:ascii="Arial" w:hAnsi="Arial" w:cs="Arial"/>
          <w:sz w:val="26"/>
          <w:szCs w:val="26"/>
        </w:rPr>
      </w:pPr>
      <w:r w:rsidRPr="00E964E2">
        <w:rPr>
          <w:rFonts w:ascii="Arial" w:hAnsi="Arial" w:cs="Arial"/>
          <w:sz w:val="26"/>
          <w:szCs w:val="26"/>
        </w:rPr>
        <w:t>5.4.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9D17D4" w:rsidRPr="00E964E2" w:rsidRDefault="009D17D4" w:rsidP="009D17D4">
      <w:pPr>
        <w:autoSpaceDE w:val="0"/>
        <w:autoSpaceDN w:val="0"/>
        <w:adjustRightInd w:val="0"/>
        <w:spacing w:before="25"/>
        <w:ind w:firstLine="567"/>
        <w:jc w:val="both"/>
        <w:rPr>
          <w:rFonts w:ascii="Arial" w:hAnsi="Arial" w:cs="Arial"/>
          <w:sz w:val="26"/>
          <w:szCs w:val="26"/>
        </w:rPr>
      </w:pPr>
      <w:r w:rsidRPr="00E964E2">
        <w:rPr>
          <w:rFonts w:ascii="Arial" w:hAnsi="Arial" w:cs="Arial"/>
          <w:sz w:val="26"/>
          <w:szCs w:val="26"/>
        </w:rPr>
        <w:t xml:space="preserve">5.5. За утерю Покупателем первичных документов, оформленных по настоящему Договору (счет-фактура, товарная накладная (по форме приложения </w:t>
      </w:r>
      <w:r w:rsidR="005721E7" w:rsidRPr="00E964E2">
        <w:rPr>
          <w:rFonts w:ascii="Arial" w:hAnsi="Arial" w:cs="Arial"/>
          <w:sz w:val="26"/>
          <w:szCs w:val="26"/>
        </w:rPr>
        <w:t>3</w:t>
      </w:r>
      <w:r w:rsidRPr="00E964E2">
        <w:rPr>
          <w:rFonts w:ascii="Arial" w:hAnsi="Arial" w:cs="Arial"/>
          <w:sz w:val="26"/>
          <w:szCs w:val="26"/>
        </w:rPr>
        <w:t>), и т.п.), повлекшую необходимость повторного оформления Поставщиком указанных первичных документов, Покупатель уплачивает  Поставщику штраф в размере 10 000 (десять тысяч) рублей за каждый утерянный документ.</w:t>
      </w:r>
    </w:p>
    <w:p w:rsidR="009D17D4" w:rsidRPr="00E964E2" w:rsidRDefault="009D17D4" w:rsidP="009D17D4">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lastRenderedPageBreak/>
        <w:t>Кроме того, Покупатель возмещает убытки, возникшие в результате такой утери,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4A0E5F" w:rsidRPr="00E964E2" w:rsidRDefault="009D17D4" w:rsidP="00936D08">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B755B4" w:rsidRPr="00E964E2" w:rsidRDefault="00B755B4" w:rsidP="00936D08">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5.6.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943BCA" w:rsidRPr="00E964E2" w:rsidRDefault="00943BCA" w:rsidP="004A0E5F">
      <w:pPr>
        <w:autoSpaceDE w:val="0"/>
        <w:autoSpaceDN w:val="0"/>
        <w:adjustRightInd w:val="0"/>
        <w:spacing w:before="25"/>
        <w:ind w:firstLine="600"/>
        <w:jc w:val="center"/>
        <w:rPr>
          <w:rFonts w:ascii="Arial" w:hAnsi="Arial" w:cs="Arial"/>
          <w:b/>
          <w:bCs/>
          <w:sz w:val="16"/>
          <w:szCs w:val="16"/>
        </w:rPr>
      </w:pPr>
    </w:p>
    <w:p w:rsidR="009D17D4" w:rsidRPr="00E964E2" w:rsidRDefault="009D17D4" w:rsidP="004A0E5F">
      <w:pPr>
        <w:autoSpaceDE w:val="0"/>
        <w:autoSpaceDN w:val="0"/>
        <w:adjustRightInd w:val="0"/>
        <w:spacing w:before="25"/>
        <w:ind w:firstLine="600"/>
        <w:jc w:val="center"/>
        <w:rPr>
          <w:rFonts w:ascii="Arial" w:hAnsi="Arial" w:cs="Arial"/>
          <w:b/>
          <w:bCs/>
          <w:sz w:val="26"/>
          <w:szCs w:val="26"/>
        </w:rPr>
      </w:pPr>
      <w:r w:rsidRPr="00E964E2">
        <w:rPr>
          <w:rFonts w:ascii="Arial" w:hAnsi="Arial" w:cs="Arial"/>
          <w:b/>
          <w:bCs/>
          <w:sz w:val="26"/>
          <w:szCs w:val="26"/>
        </w:rPr>
        <w:t>6. ФОРС-МАЖОР</w:t>
      </w:r>
    </w:p>
    <w:p w:rsidR="004A0E5F" w:rsidRPr="00E964E2" w:rsidRDefault="004A0E5F" w:rsidP="004A0E5F">
      <w:pPr>
        <w:autoSpaceDE w:val="0"/>
        <w:autoSpaceDN w:val="0"/>
        <w:adjustRightInd w:val="0"/>
        <w:spacing w:before="25"/>
        <w:ind w:firstLine="600"/>
        <w:jc w:val="both"/>
        <w:rPr>
          <w:rFonts w:ascii="Arial" w:hAnsi="Arial" w:cs="Arial"/>
          <w:b/>
          <w:bCs/>
          <w:sz w:val="16"/>
          <w:szCs w:val="16"/>
        </w:rPr>
      </w:pPr>
    </w:p>
    <w:p w:rsidR="009D17D4" w:rsidRPr="00E964E2" w:rsidRDefault="009D17D4" w:rsidP="009D17D4">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6.1.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 (трех) рабочих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9D17D4" w:rsidRPr="00E964E2" w:rsidRDefault="009D17D4" w:rsidP="009D17D4">
      <w:pPr>
        <w:autoSpaceDE w:val="0"/>
        <w:autoSpaceDN w:val="0"/>
        <w:adjustRightInd w:val="0"/>
        <w:spacing w:before="25"/>
        <w:ind w:firstLine="600"/>
        <w:jc w:val="both"/>
        <w:rPr>
          <w:rFonts w:ascii="Arial" w:hAnsi="Arial" w:cs="Arial"/>
          <w:sz w:val="14"/>
          <w:szCs w:val="16"/>
        </w:rPr>
      </w:pPr>
    </w:p>
    <w:p w:rsidR="009D17D4" w:rsidRPr="00E964E2" w:rsidRDefault="009D17D4" w:rsidP="009D17D4">
      <w:pPr>
        <w:autoSpaceDE w:val="0"/>
        <w:autoSpaceDN w:val="0"/>
        <w:adjustRightInd w:val="0"/>
        <w:spacing w:before="25"/>
        <w:ind w:firstLine="600"/>
        <w:jc w:val="center"/>
        <w:rPr>
          <w:rFonts w:ascii="Arial" w:hAnsi="Arial" w:cs="Arial"/>
          <w:b/>
          <w:sz w:val="26"/>
          <w:szCs w:val="26"/>
        </w:rPr>
      </w:pPr>
      <w:r w:rsidRPr="00E964E2">
        <w:rPr>
          <w:rFonts w:ascii="Arial" w:hAnsi="Arial" w:cs="Arial"/>
          <w:b/>
          <w:sz w:val="26"/>
          <w:szCs w:val="26"/>
        </w:rPr>
        <w:t>7. ПОРЯДОК РАЗРЕШЕНИЯ СПОРОВ И</w:t>
      </w:r>
    </w:p>
    <w:p w:rsidR="009D17D4" w:rsidRPr="00E964E2" w:rsidRDefault="009D17D4" w:rsidP="00427971">
      <w:pPr>
        <w:autoSpaceDE w:val="0"/>
        <w:autoSpaceDN w:val="0"/>
        <w:adjustRightInd w:val="0"/>
        <w:spacing w:before="25"/>
        <w:ind w:firstLine="600"/>
        <w:jc w:val="center"/>
        <w:rPr>
          <w:rFonts w:ascii="Arial" w:hAnsi="Arial" w:cs="Arial"/>
          <w:b/>
          <w:sz w:val="26"/>
          <w:szCs w:val="26"/>
        </w:rPr>
      </w:pPr>
      <w:r w:rsidRPr="00E964E2">
        <w:rPr>
          <w:rFonts w:ascii="Arial" w:hAnsi="Arial" w:cs="Arial"/>
          <w:b/>
          <w:sz w:val="26"/>
          <w:szCs w:val="26"/>
        </w:rPr>
        <w:t>ЗАЩИТА ИНТЕРЕСОВ СТОРОН</w:t>
      </w:r>
    </w:p>
    <w:p w:rsidR="00AC2E8C" w:rsidRPr="00E964E2" w:rsidRDefault="00AC2E8C" w:rsidP="00427971">
      <w:pPr>
        <w:autoSpaceDE w:val="0"/>
        <w:autoSpaceDN w:val="0"/>
        <w:adjustRightInd w:val="0"/>
        <w:spacing w:before="25"/>
        <w:ind w:firstLine="600"/>
        <w:jc w:val="center"/>
        <w:rPr>
          <w:rFonts w:ascii="Arial" w:hAnsi="Arial" w:cs="Arial"/>
          <w:b/>
          <w:sz w:val="16"/>
          <w:szCs w:val="26"/>
        </w:rPr>
      </w:pPr>
    </w:p>
    <w:p w:rsidR="006511D4" w:rsidRPr="00E964E2" w:rsidRDefault="009D17D4" w:rsidP="009D17D4">
      <w:pPr>
        <w:shd w:val="clear" w:color="auto" w:fill="FFFFFF"/>
        <w:tabs>
          <w:tab w:val="left" w:pos="73"/>
        </w:tabs>
        <w:spacing w:before="25"/>
        <w:jc w:val="both"/>
        <w:rPr>
          <w:rFonts w:ascii="Arial" w:hAnsi="Arial" w:cs="Arial"/>
          <w:sz w:val="26"/>
          <w:szCs w:val="26"/>
        </w:rPr>
      </w:pPr>
      <w:r w:rsidRPr="00E964E2">
        <w:rPr>
          <w:rFonts w:ascii="Arial" w:hAnsi="Arial" w:cs="Arial"/>
          <w:sz w:val="26"/>
          <w:szCs w:val="26"/>
        </w:rPr>
        <w:tab/>
      </w:r>
      <w:r w:rsidRPr="00E964E2">
        <w:rPr>
          <w:rFonts w:ascii="Arial" w:hAnsi="Arial" w:cs="Arial"/>
          <w:sz w:val="26"/>
          <w:szCs w:val="26"/>
        </w:rPr>
        <w:tab/>
        <w:t xml:space="preserve">7.1. Спорные вопросы, возникающие при заключении, исполнении, изменении, дополнении или расторжении договора, Стороны будут решать путем переговоров. При </w:t>
      </w:r>
      <w:proofErr w:type="spellStart"/>
      <w:r w:rsidRPr="00E964E2">
        <w:rPr>
          <w:rFonts w:ascii="Arial" w:hAnsi="Arial" w:cs="Arial"/>
          <w:sz w:val="26"/>
          <w:szCs w:val="26"/>
        </w:rPr>
        <w:t>недостижении</w:t>
      </w:r>
      <w:proofErr w:type="spellEnd"/>
      <w:r w:rsidRPr="00E964E2">
        <w:rPr>
          <w:rFonts w:ascii="Arial" w:hAnsi="Arial" w:cs="Arial"/>
          <w:sz w:val="26"/>
          <w:szCs w:val="26"/>
        </w:rPr>
        <w:t xml:space="preserve"> согласия споры будут рассматриваться в арбитражном суде Ханты-Мансийского автономного </w:t>
      </w:r>
      <w:proofErr w:type="spellStart"/>
      <w:r w:rsidRPr="00E964E2">
        <w:rPr>
          <w:rFonts w:ascii="Arial" w:hAnsi="Arial" w:cs="Arial"/>
          <w:sz w:val="26"/>
          <w:szCs w:val="26"/>
        </w:rPr>
        <w:t>округа-Югры</w:t>
      </w:r>
      <w:proofErr w:type="spellEnd"/>
      <w:r w:rsidRPr="00E964E2">
        <w:rPr>
          <w:rFonts w:ascii="Arial" w:hAnsi="Arial" w:cs="Arial"/>
          <w:sz w:val="26"/>
          <w:szCs w:val="26"/>
        </w:rPr>
        <w:t xml:space="preserve"> после досудебного порядка урегулирования спора путем предъявления претензии.</w:t>
      </w:r>
    </w:p>
    <w:p w:rsidR="00F76FF4" w:rsidRPr="00E964E2" w:rsidRDefault="006511D4" w:rsidP="00F76FF4">
      <w:pPr>
        <w:shd w:val="clear" w:color="auto" w:fill="FFFFFF"/>
        <w:tabs>
          <w:tab w:val="left" w:pos="709"/>
        </w:tabs>
        <w:spacing w:before="25"/>
        <w:ind w:firstLine="709"/>
        <w:jc w:val="both"/>
        <w:rPr>
          <w:rFonts w:ascii="Arial" w:hAnsi="Arial" w:cs="Arial"/>
          <w:sz w:val="26"/>
          <w:szCs w:val="26"/>
        </w:rPr>
      </w:pPr>
      <w:r w:rsidRPr="00E964E2">
        <w:rPr>
          <w:rFonts w:ascii="Arial" w:hAnsi="Arial" w:cs="Arial"/>
          <w:sz w:val="26"/>
          <w:szCs w:val="26"/>
        </w:rPr>
        <w:t>Претензия должна быть направлена Стороне письмом с объявленной ценностью с описью вложения и уведомлением о вручении либо вручена нарочно. Опись вложения должна позволить однозначно идентифицировать вложенные в письмо документы. К претензии в обязательном порядке должны быть приложены подтверждающие претензионные требования</w:t>
      </w:r>
      <w:r w:rsidR="00F76FF4" w:rsidRPr="00E964E2">
        <w:rPr>
          <w:rFonts w:ascii="Arial" w:hAnsi="Arial" w:cs="Arial"/>
          <w:sz w:val="26"/>
          <w:szCs w:val="26"/>
        </w:rPr>
        <w:t xml:space="preserve"> документы и документ, подтверждающий полномочия лица на подписание претензии. В противном случае претензионный порядок будет считаться </w:t>
      </w:r>
      <w:proofErr w:type="spellStart"/>
      <w:r w:rsidR="00F76FF4" w:rsidRPr="00E964E2">
        <w:rPr>
          <w:rFonts w:ascii="Arial" w:hAnsi="Arial" w:cs="Arial"/>
          <w:sz w:val="26"/>
          <w:szCs w:val="26"/>
        </w:rPr>
        <w:t>несоблюденным</w:t>
      </w:r>
      <w:proofErr w:type="spellEnd"/>
      <w:r w:rsidR="00F76FF4" w:rsidRPr="00E964E2">
        <w:rPr>
          <w:rFonts w:ascii="Arial" w:hAnsi="Arial" w:cs="Arial"/>
          <w:sz w:val="26"/>
          <w:szCs w:val="26"/>
        </w:rPr>
        <w:t>.</w:t>
      </w:r>
    </w:p>
    <w:p w:rsidR="009D17D4" w:rsidRPr="00E964E2" w:rsidRDefault="009D17D4" w:rsidP="00F76FF4">
      <w:pPr>
        <w:shd w:val="clear" w:color="auto" w:fill="FFFFFF"/>
        <w:tabs>
          <w:tab w:val="left" w:pos="709"/>
        </w:tabs>
        <w:spacing w:before="25"/>
        <w:ind w:firstLine="709"/>
        <w:jc w:val="both"/>
        <w:rPr>
          <w:rFonts w:ascii="Arial" w:hAnsi="Arial" w:cs="Arial"/>
          <w:sz w:val="26"/>
          <w:szCs w:val="26"/>
        </w:rPr>
      </w:pPr>
      <w:r w:rsidRPr="00E964E2">
        <w:rPr>
          <w:rFonts w:ascii="Arial" w:hAnsi="Arial" w:cs="Arial"/>
          <w:sz w:val="26"/>
          <w:szCs w:val="26"/>
        </w:rPr>
        <w:t>Срок рассмотрения претензии 30 (тридцать) календарных дней с момента ее получения.</w:t>
      </w:r>
    </w:p>
    <w:p w:rsidR="009D17D4" w:rsidRPr="00E964E2" w:rsidRDefault="009D17D4" w:rsidP="009D17D4">
      <w:pPr>
        <w:shd w:val="clear" w:color="auto" w:fill="FFFFFF"/>
        <w:tabs>
          <w:tab w:val="left" w:pos="73"/>
        </w:tabs>
        <w:spacing w:before="25"/>
        <w:jc w:val="both"/>
        <w:rPr>
          <w:rFonts w:ascii="Arial" w:hAnsi="Arial" w:cs="Arial"/>
          <w:sz w:val="26"/>
          <w:szCs w:val="26"/>
        </w:rPr>
      </w:pPr>
      <w:r w:rsidRPr="00E964E2">
        <w:rPr>
          <w:szCs w:val="26"/>
        </w:rPr>
        <w:tab/>
      </w:r>
      <w:r w:rsidRPr="00E964E2">
        <w:rPr>
          <w:szCs w:val="26"/>
        </w:rPr>
        <w:tab/>
      </w:r>
      <w:r w:rsidRPr="00E964E2">
        <w:rPr>
          <w:rFonts w:ascii="Arial" w:hAnsi="Arial" w:cs="Arial"/>
          <w:sz w:val="26"/>
          <w:szCs w:val="26"/>
        </w:rPr>
        <w:t xml:space="preserve">Спорные вопросы, возникающие между Сторонами и относящиеся к компетенции </w:t>
      </w:r>
      <w:r w:rsidR="00EF19BA" w:rsidRPr="00E964E2">
        <w:rPr>
          <w:rFonts w:ascii="Arial" w:hAnsi="Arial" w:cs="Arial"/>
          <w:sz w:val="26"/>
          <w:szCs w:val="26"/>
        </w:rPr>
        <w:t>Арбитражной комисс</w:t>
      </w:r>
      <w:proofErr w:type="gramStart"/>
      <w:r w:rsidR="00EF19BA" w:rsidRPr="00E964E2">
        <w:rPr>
          <w:rFonts w:ascii="Arial" w:hAnsi="Arial" w:cs="Arial"/>
          <w:sz w:val="26"/>
          <w:szCs w:val="26"/>
        </w:rPr>
        <w:t xml:space="preserve">ии </w:t>
      </w:r>
      <w:r w:rsidR="006511D4" w:rsidRPr="00E964E2">
        <w:rPr>
          <w:rFonts w:ascii="Arial" w:hAnsi="Arial" w:cs="Arial"/>
          <w:sz w:val="26"/>
          <w:szCs w:val="26"/>
        </w:rPr>
        <w:t>АО</w:t>
      </w:r>
      <w:proofErr w:type="gramEnd"/>
      <w:r w:rsidR="006511D4" w:rsidRPr="00E964E2">
        <w:rPr>
          <w:rFonts w:ascii="Arial" w:hAnsi="Arial" w:cs="Arial"/>
          <w:sz w:val="26"/>
          <w:szCs w:val="26"/>
        </w:rPr>
        <w:t xml:space="preserve"> «Биржа «Санкт-Петербург»</w:t>
      </w:r>
      <w:r w:rsidRPr="00E964E2">
        <w:rPr>
          <w:rFonts w:ascii="Arial" w:hAnsi="Arial" w:cs="Arial"/>
          <w:sz w:val="26"/>
          <w:szCs w:val="26"/>
        </w:rPr>
        <w:t>, должны разрешаться с ее участием.</w:t>
      </w:r>
    </w:p>
    <w:p w:rsidR="009D17D4" w:rsidRPr="00E964E2" w:rsidRDefault="009D17D4" w:rsidP="009D17D4">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EF19BA" w:rsidRPr="00E964E2" w:rsidRDefault="00EF19BA" w:rsidP="009D17D4">
      <w:pPr>
        <w:autoSpaceDE w:val="0"/>
        <w:autoSpaceDN w:val="0"/>
        <w:adjustRightInd w:val="0"/>
        <w:spacing w:before="25"/>
        <w:ind w:firstLine="600"/>
        <w:jc w:val="both"/>
        <w:rPr>
          <w:rFonts w:ascii="Arial" w:hAnsi="Arial" w:cs="Arial"/>
          <w:sz w:val="18"/>
          <w:szCs w:val="18"/>
        </w:rPr>
      </w:pPr>
    </w:p>
    <w:p w:rsidR="009D17D4" w:rsidRPr="00E964E2" w:rsidRDefault="009D17D4" w:rsidP="00427971">
      <w:pPr>
        <w:autoSpaceDE w:val="0"/>
        <w:autoSpaceDN w:val="0"/>
        <w:adjustRightInd w:val="0"/>
        <w:spacing w:before="25"/>
        <w:ind w:firstLine="600"/>
        <w:jc w:val="center"/>
        <w:rPr>
          <w:rFonts w:ascii="Arial" w:hAnsi="Arial" w:cs="Arial"/>
          <w:b/>
          <w:sz w:val="26"/>
          <w:szCs w:val="26"/>
        </w:rPr>
      </w:pPr>
      <w:r w:rsidRPr="00E964E2">
        <w:rPr>
          <w:rFonts w:ascii="Arial" w:hAnsi="Arial" w:cs="Arial"/>
          <w:b/>
          <w:sz w:val="26"/>
          <w:szCs w:val="26"/>
        </w:rPr>
        <w:t>8. ИЗМЕНЕНИЕ И/ИЛИ ДОПОЛНЕНИЕ ДОГОВОРА</w:t>
      </w:r>
    </w:p>
    <w:p w:rsidR="00AC2E8C" w:rsidRPr="00E964E2" w:rsidRDefault="00AC2E8C" w:rsidP="00427971">
      <w:pPr>
        <w:autoSpaceDE w:val="0"/>
        <w:autoSpaceDN w:val="0"/>
        <w:adjustRightInd w:val="0"/>
        <w:spacing w:before="25"/>
        <w:ind w:firstLine="600"/>
        <w:jc w:val="center"/>
        <w:rPr>
          <w:rFonts w:ascii="Arial" w:hAnsi="Arial" w:cs="Arial"/>
          <w:b/>
          <w:sz w:val="16"/>
          <w:szCs w:val="18"/>
        </w:rPr>
      </w:pPr>
    </w:p>
    <w:p w:rsidR="009D17D4" w:rsidRPr="00E964E2" w:rsidRDefault="009D17D4" w:rsidP="009D17D4">
      <w:pPr>
        <w:autoSpaceDE w:val="0"/>
        <w:autoSpaceDN w:val="0"/>
        <w:adjustRightInd w:val="0"/>
        <w:spacing w:before="25"/>
        <w:ind w:firstLine="600"/>
        <w:jc w:val="both"/>
        <w:rPr>
          <w:rFonts w:ascii="Arial" w:hAnsi="Arial" w:cs="Arial"/>
          <w:strike/>
          <w:sz w:val="26"/>
          <w:szCs w:val="26"/>
        </w:rPr>
      </w:pPr>
      <w:r w:rsidRPr="00E964E2">
        <w:rPr>
          <w:rFonts w:ascii="Arial" w:hAnsi="Arial" w:cs="Arial"/>
          <w:sz w:val="26"/>
          <w:szCs w:val="26"/>
        </w:rPr>
        <w:t xml:space="preserve">8.1. Настоящий Договор может быть изменен и/или дополнен Сторонами в период его действия на основе их взаимного согласия. </w:t>
      </w:r>
    </w:p>
    <w:p w:rsidR="009D17D4" w:rsidRPr="00E964E2" w:rsidRDefault="009D17D4" w:rsidP="009D17D4">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lastRenderedPageBreak/>
        <w:t>8.2. Последствия изменения и/или дополнения настоящего Договора определяются взаимным соглашением Сторон.</w:t>
      </w:r>
    </w:p>
    <w:p w:rsidR="009D17D4" w:rsidRPr="00E964E2" w:rsidRDefault="009D17D4" w:rsidP="009D17D4">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 xml:space="preserve">8.3.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w:t>
      </w:r>
      <w:r w:rsidR="0092372E" w:rsidRPr="00E964E2">
        <w:rPr>
          <w:rFonts w:ascii="Arial" w:hAnsi="Arial" w:cs="Arial"/>
          <w:sz w:val="26"/>
          <w:szCs w:val="26"/>
        </w:rPr>
        <w:t xml:space="preserve">по </w:t>
      </w:r>
      <w:r w:rsidRPr="00E964E2">
        <w:rPr>
          <w:rFonts w:ascii="Arial" w:hAnsi="Arial" w:cs="Arial"/>
          <w:sz w:val="26"/>
          <w:szCs w:val="26"/>
        </w:rPr>
        <w:t>Договор</w:t>
      </w:r>
      <w:r w:rsidR="0092372E" w:rsidRPr="00E964E2">
        <w:rPr>
          <w:rFonts w:ascii="Arial" w:hAnsi="Arial" w:cs="Arial"/>
          <w:sz w:val="26"/>
          <w:szCs w:val="26"/>
        </w:rPr>
        <w:t>у</w:t>
      </w:r>
      <w:r w:rsidRPr="00E964E2">
        <w:rPr>
          <w:rFonts w:ascii="Arial" w:hAnsi="Arial" w:cs="Arial"/>
          <w:sz w:val="26"/>
          <w:szCs w:val="26"/>
        </w:rPr>
        <w:t xml:space="preserve"> и скреплены печатями Сторон.</w:t>
      </w:r>
    </w:p>
    <w:p w:rsidR="00D2667F" w:rsidRPr="00E964E2" w:rsidRDefault="00D2667F" w:rsidP="009D17D4">
      <w:pPr>
        <w:autoSpaceDE w:val="0"/>
        <w:autoSpaceDN w:val="0"/>
        <w:adjustRightInd w:val="0"/>
        <w:spacing w:before="25"/>
        <w:ind w:firstLine="600"/>
        <w:jc w:val="both"/>
        <w:rPr>
          <w:rFonts w:ascii="Arial" w:hAnsi="Arial" w:cs="Arial"/>
          <w:sz w:val="16"/>
          <w:szCs w:val="26"/>
        </w:rPr>
      </w:pPr>
    </w:p>
    <w:p w:rsidR="00A71AAD" w:rsidRPr="00E964E2" w:rsidRDefault="00A71AAD" w:rsidP="00427971">
      <w:pPr>
        <w:autoSpaceDE w:val="0"/>
        <w:autoSpaceDN w:val="0"/>
        <w:adjustRightInd w:val="0"/>
        <w:spacing w:before="25"/>
        <w:ind w:firstLine="600"/>
        <w:jc w:val="center"/>
        <w:rPr>
          <w:rFonts w:ascii="Arial" w:hAnsi="Arial" w:cs="Arial"/>
          <w:b/>
          <w:sz w:val="26"/>
          <w:szCs w:val="26"/>
        </w:rPr>
      </w:pPr>
    </w:p>
    <w:p w:rsidR="009D17D4" w:rsidRPr="00E964E2" w:rsidRDefault="009D17D4" w:rsidP="00427971">
      <w:pPr>
        <w:autoSpaceDE w:val="0"/>
        <w:autoSpaceDN w:val="0"/>
        <w:adjustRightInd w:val="0"/>
        <w:spacing w:before="25"/>
        <w:ind w:firstLine="600"/>
        <w:jc w:val="center"/>
        <w:rPr>
          <w:rFonts w:ascii="Arial" w:hAnsi="Arial" w:cs="Arial"/>
          <w:b/>
          <w:sz w:val="26"/>
          <w:szCs w:val="26"/>
        </w:rPr>
      </w:pPr>
      <w:r w:rsidRPr="00E964E2">
        <w:rPr>
          <w:rFonts w:ascii="Arial" w:hAnsi="Arial" w:cs="Arial"/>
          <w:b/>
          <w:sz w:val="26"/>
          <w:szCs w:val="26"/>
        </w:rPr>
        <w:t>9. РАСТОРЖЕНИЕ ДОГОВОРА</w:t>
      </w:r>
    </w:p>
    <w:p w:rsidR="00AC2E8C" w:rsidRPr="00E964E2" w:rsidRDefault="00AC2E8C" w:rsidP="00427971">
      <w:pPr>
        <w:autoSpaceDE w:val="0"/>
        <w:autoSpaceDN w:val="0"/>
        <w:adjustRightInd w:val="0"/>
        <w:spacing w:before="25"/>
        <w:ind w:firstLine="600"/>
        <w:jc w:val="center"/>
        <w:rPr>
          <w:rFonts w:ascii="Arial" w:hAnsi="Arial" w:cs="Arial"/>
          <w:b/>
          <w:sz w:val="16"/>
          <w:szCs w:val="26"/>
        </w:rPr>
      </w:pPr>
    </w:p>
    <w:p w:rsidR="009D17D4" w:rsidRPr="00E964E2" w:rsidRDefault="009D17D4" w:rsidP="009D17D4">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 xml:space="preserve">9.1.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491A8B" w:rsidRPr="00E964E2" w:rsidRDefault="009D17D4" w:rsidP="00936D08">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9.2.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 предусмотренном п.9.1. настоящего Договора.</w:t>
      </w:r>
    </w:p>
    <w:p w:rsidR="00D17ABF" w:rsidRPr="00E964E2" w:rsidRDefault="00D17ABF" w:rsidP="00936D08">
      <w:pPr>
        <w:autoSpaceDE w:val="0"/>
        <w:autoSpaceDN w:val="0"/>
        <w:adjustRightInd w:val="0"/>
        <w:spacing w:before="25"/>
        <w:ind w:firstLine="600"/>
        <w:jc w:val="both"/>
        <w:rPr>
          <w:rFonts w:ascii="Arial" w:hAnsi="Arial" w:cs="Arial"/>
          <w:sz w:val="16"/>
          <w:szCs w:val="16"/>
        </w:rPr>
      </w:pPr>
    </w:p>
    <w:p w:rsidR="009D17D4" w:rsidRPr="00E964E2" w:rsidRDefault="009D17D4" w:rsidP="00427971">
      <w:pPr>
        <w:ind w:firstLine="720"/>
        <w:jc w:val="center"/>
        <w:rPr>
          <w:rFonts w:ascii="Arial" w:hAnsi="Arial" w:cs="Arial"/>
          <w:b/>
          <w:sz w:val="26"/>
          <w:szCs w:val="26"/>
        </w:rPr>
      </w:pPr>
      <w:r w:rsidRPr="00E964E2">
        <w:rPr>
          <w:rFonts w:ascii="Arial" w:hAnsi="Arial" w:cs="Arial"/>
          <w:b/>
          <w:sz w:val="26"/>
          <w:szCs w:val="26"/>
        </w:rPr>
        <w:t>10. ДЕЙСТВИЕ ДОГОВОРА ВО ВРЕМЕНИ</w:t>
      </w:r>
    </w:p>
    <w:p w:rsidR="00AC2E8C" w:rsidRPr="00E964E2" w:rsidRDefault="00AC2E8C" w:rsidP="00427971">
      <w:pPr>
        <w:ind w:firstLine="720"/>
        <w:jc w:val="center"/>
        <w:rPr>
          <w:rFonts w:ascii="Arial" w:hAnsi="Arial" w:cs="Arial"/>
          <w:b/>
          <w:sz w:val="16"/>
          <w:szCs w:val="16"/>
        </w:rPr>
      </w:pPr>
    </w:p>
    <w:p w:rsidR="009D17D4" w:rsidRPr="00E964E2" w:rsidRDefault="009D17D4" w:rsidP="009D17D4">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 xml:space="preserve">10.1.  Настоящий договор вступает в силу с момента подписания и действует по </w:t>
      </w:r>
      <w:r w:rsidR="00465EFA" w:rsidRPr="00E964E2">
        <w:rPr>
          <w:rFonts w:ascii="Arial" w:hAnsi="Arial" w:cs="Arial"/>
          <w:sz w:val="26"/>
          <w:szCs w:val="26"/>
        </w:rPr>
        <w:t>«</w:t>
      </w:r>
      <w:r w:rsidR="006511D4" w:rsidRPr="00E964E2">
        <w:rPr>
          <w:rFonts w:ascii="Arial" w:hAnsi="Arial" w:cs="Arial"/>
          <w:sz w:val="26"/>
          <w:szCs w:val="26"/>
        </w:rPr>
        <w:t>__</w:t>
      </w:r>
      <w:r w:rsidR="00465EFA" w:rsidRPr="00E964E2">
        <w:rPr>
          <w:rFonts w:ascii="Arial" w:hAnsi="Arial" w:cs="Arial"/>
          <w:sz w:val="26"/>
          <w:szCs w:val="26"/>
        </w:rPr>
        <w:t xml:space="preserve">» </w:t>
      </w:r>
      <w:r w:rsidR="006511D4" w:rsidRPr="00E964E2">
        <w:rPr>
          <w:rFonts w:ascii="Arial" w:hAnsi="Arial" w:cs="Arial"/>
          <w:sz w:val="26"/>
          <w:szCs w:val="26"/>
        </w:rPr>
        <w:t>__________</w:t>
      </w:r>
      <w:r w:rsidR="00465EFA" w:rsidRPr="00E964E2">
        <w:rPr>
          <w:rFonts w:ascii="Arial" w:hAnsi="Arial" w:cs="Arial"/>
          <w:sz w:val="26"/>
          <w:szCs w:val="26"/>
        </w:rPr>
        <w:t xml:space="preserve"> 20</w:t>
      </w:r>
      <w:r w:rsidR="006511D4" w:rsidRPr="00E964E2">
        <w:rPr>
          <w:rFonts w:ascii="Arial" w:hAnsi="Arial" w:cs="Arial"/>
          <w:sz w:val="26"/>
          <w:szCs w:val="26"/>
        </w:rPr>
        <w:t>1_</w:t>
      </w:r>
      <w:r w:rsidRPr="00E964E2">
        <w:rPr>
          <w:rFonts w:ascii="Arial" w:hAnsi="Arial" w:cs="Arial"/>
          <w:sz w:val="26"/>
          <w:szCs w:val="26"/>
        </w:rPr>
        <w:t>, а в части расчетов – до полного их завершения. Если ни одна из Сторон не заявит о прекращении Договора, то его действие автоматически продлевается на каждый последующий календарный год. Условия Договора применяются к отношениям Сторон, возникшим только после заключения Договора.</w:t>
      </w:r>
    </w:p>
    <w:p w:rsidR="009D17D4" w:rsidRPr="00E964E2" w:rsidRDefault="009D17D4" w:rsidP="009D17D4">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10.2. Прекращение (окончание) срока действия настоящего Договора влечет за собой прекращение обязатель</w:t>
      </w:r>
      <w:proofErr w:type="gramStart"/>
      <w:r w:rsidRPr="00E964E2">
        <w:rPr>
          <w:rFonts w:ascii="Arial" w:hAnsi="Arial" w:cs="Arial"/>
          <w:sz w:val="26"/>
          <w:szCs w:val="26"/>
        </w:rPr>
        <w:t>ств Ст</w:t>
      </w:r>
      <w:proofErr w:type="gramEnd"/>
      <w:r w:rsidRPr="00E964E2">
        <w:rPr>
          <w:rFonts w:ascii="Arial" w:hAnsi="Arial" w:cs="Arial"/>
          <w:sz w:val="26"/>
          <w:szCs w:val="26"/>
        </w:rPr>
        <w:t>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9D17D4" w:rsidRPr="00E964E2" w:rsidRDefault="009D17D4" w:rsidP="009D17D4">
      <w:pPr>
        <w:pStyle w:val="-11"/>
        <w:spacing w:before="25" w:after="0"/>
        <w:ind w:firstLine="600"/>
        <w:rPr>
          <w:color w:val="auto"/>
          <w:sz w:val="26"/>
          <w:szCs w:val="26"/>
        </w:rPr>
      </w:pPr>
      <w:r w:rsidRPr="00E964E2">
        <w:rPr>
          <w:color w:val="auto"/>
          <w:sz w:val="26"/>
          <w:szCs w:val="26"/>
        </w:rPr>
        <w:t>10.3. Настоящий Договор составлен в двух экземплярах, имеющих одинаковую юридическую силу, по одному экземпляру для каждой из Сторон.</w:t>
      </w:r>
    </w:p>
    <w:p w:rsidR="009D17D4" w:rsidRPr="00E964E2" w:rsidRDefault="009D17D4" w:rsidP="009D17D4">
      <w:pPr>
        <w:pStyle w:val="-11"/>
        <w:spacing w:before="25" w:after="0"/>
        <w:ind w:firstLine="601"/>
        <w:rPr>
          <w:color w:val="auto"/>
          <w:sz w:val="26"/>
          <w:szCs w:val="26"/>
        </w:rPr>
      </w:pPr>
      <w:r w:rsidRPr="00E964E2">
        <w:rPr>
          <w:color w:val="auto"/>
          <w:sz w:val="26"/>
          <w:szCs w:val="26"/>
        </w:rPr>
        <w:t>Неотъемлемой частью Договора являются приложения:</w:t>
      </w:r>
    </w:p>
    <w:p w:rsidR="009D17D4" w:rsidRPr="00E964E2" w:rsidRDefault="009564ED" w:rsidP="009D17D4">
      <w:pPr>
        <w:pStyle w:val="-11"/>
        <w:spacing w:before="25" w:after="0"/>
        <w:ind w:firstLine="601"/>
        <w:rPr>
          <w:color w:val="auto"/>
          <w:sz w:val="26"/>
          <w:szCs w:val="26"/>
        </w:rPr>
      </w:pPr>
      <w:r w:rsidRPr="00E964E2">
        <w:rPr>
          <w:color w:val="auto"/>
          <w:sz w:val="26"/>
          <w:szCs w:val="26"/>
        </w:rPr>
        <w:t>Приложение </w:t>
      </w:r>
      <w:r w:rsidR="009D17D4" w:rsidRPr="00E964E2">
        <w:rPr>
          <w:color w:val="auto"/>
          <w:sz w:val="26"/>
          <w:szCs w:val="26"/>
        </w:rPr>
        <w:t xml:space="preserve">1. </w:t>
      </w:r>
      <w:r w:rsidR="00920E5A" w:rsidRPr="00E964E2">
        <w:rPr>
          <w:color w:val="auto"/>
          <w:sz w:val="26"/>
          <w:szCs w:val="26"/>
        </w:rPr>
        <w:t xml:space="preserve">Перечень документов, </w:t>
      </w:r>
      <w:r w:rsidR="00090442" w:rsidRPr="00E964E2">
        <w:rPr>
          <w:color w:val="auto"/>
          <w:sz w:val="26"/>
          <w:szCs w:val="26"/>
        </w:rPr>
        <w:t>предоставляемых Покупателем</w:t>
      </w:r>
      <w:r w:rsidR="00206C0F" w:rsidRPr="00E964E2">
        <w:rPr>
          <w:color w:val="auto"/>
          <w:sz w:val="26"/>
          <w:szCs w:val="26"/>
        </w:rPr>
        <w:t xml:space="preserve"> для заключения договора </w:t>
      </w:r>
      <w:r w:rsidR="009D17D4" w:rsidRPr="00E964E2">
        <w:rPr>
          <w:color w:val="auto"/>
          <w:sz w:val="26"/>
          <w:szCs w:val="26"/>
        </w:rPr>
        <w:t xml:space="preserve">на  </w:t>
      </w:r>
      <w:r w:rsidR="006859A3" w:rsidRPr="00E964E2">
        <w:rPr>
          <w:color w:val="auto"/>
          <w:sz w:val="26"/>
          <w:szCs w:val="26"/>
        </w:rPr>
        <w:t>1</w:t>
      </w:r>
      <w:r w:rsidR="0092372E" w:rsidRPr="00E964E2">
        <w:rPr>
          <w:color w:val="auto"/>
          <w:sz w:val="26"/>
          <w:szCs w:val="26"/>
        </w:rPr>
        <w:t xml:space="preserve"> л.</w:t>
      </w:r>
    </w:p>
    <w:p w:rsidR="009D17D4" w:rsidRPr="00E964E2" w:rsidRDefault="00920E5A" w:rsidP="009D17D4">
      <w:pPr>
        <w:pStyle w:val="-11"/>
        <w:spacing w:before="25" w:after="0"/>
        <w:ind w:firstLine="601"/>
        <w:rPr>
          <w:color w:val="auto"/>
          <w:sz w:val="26"/>
          <w:szCs w:val="26"/>
        </w:rPr>
      </w:pPr>
      <w:r w:rsidRPr="00E964E2">
        <w:rPr>
          <w:color w:val="auto"/>
          <w:sz w:val="26"/>
          <w:szCs w:val="26"/>
        </w:rPr>
        <w:t xml:space="preserve">Приложение </w:t>
      </w:r>
      <w:r w:rsidR="005721E7" w:rsidRPr="00E964E2">
        <w:rPr>
          <w:color w:val="auto"/>
          <w:sz w:val="26"/>
          <w:szCs w:val="26"/>
        </w:rPr>
        <w:t>2</w:t>
      </w:r>
      <w:r w:rsidR="009D17D4" w:rsidRPr="00E964E2">
        <w:rPr>
          <w:color w:val="auto"/>
          <w:sz w:val="26"/>
          <w:szCs w:val="26"/>
        </w:rPr>
        <w:t xml:space="preserve">. Форма акта сверки взаимных расчетов на </w:t>
      </w:r>
      <w:smartTag w:uri="urn:schemas-microsoft-com:office:smarttags" w:element="metricconverter">
        <w:smartTagPr>
          <w:attr w:name="ProductID" w:val="1 л"/>
        </w:smartTagPr>
        <w:r w:rsidR="009D17D4" w:rsidRPr="00E964E2">
          <w:rPr>
            <w:color w:val="auto"/>
            <w:sz w:val="26"/>
            <w:szCs w:val="26"/>
          </w:rPr>
          <w:t>1 л</w:t>
        </w:r>
      </w:smartTag>
      <w:r w:rsidR="0092372E" w:rsidRPr="00E964E2">
        <w:rPr>
          <w:color w:val="auto"/>
          <w:sz w:val="26"/>
          <w:szCs w:val="26"/>
        </w:rPr>
        <w:t>.</w:t>
      </w:r>
    </w:p>
    <w:p w:rsidR="009D17D4" w:rsidRPr="00E964E2" w:rsidRDefault="009D17D4" w:rsidP="009D17D4">
      <w:pPr>
        <w:pStyle w:val="-11"/>
        <w:spacing w:before="25" w:after="0"/>
        <w:ind w:firstLine="601"/>
        <w:rPr>
          <w:color w:val="auto"/>
          <w:sz w:val="26"/>
          <w:szCs w:val="26"/>
        </w:rPr>
      </w:pPr>
      <w:r w:rsidRPr="00E964E2">
        <w:rPr>
          <w:color w:val="auto"/>
          <w:sz w:val="26"/>
          <w:szCs w:val="26"/>
        </w:rPr>
        <w:t>Прилож</w:t>
      </w:r>
      <w:r w:rsidR="00920E5A" w:rsidRPr="00E964E2">
        <w:rPr>
          <w:color w:val="auto"/>
          <w:sz w:val="26"/>
          <w:szCs w:val="26"/>
        </w:rPr>
        <w:t xml:space="preserve">ение </w:t>
      </w:r>
      <w:r w:rsidR="005721E7" w:rsidRPr="00E964E2">
        <w:rPr>
          <w:color w:val="auto"/>
          <w:sz w:val="26"/>
          <w:szCs w:val="26"/>
        </w:rPr>
        <w:t>3</w:t>
      </w:r>
      <w:r w:rsidRPr="00E964E2">
        <w:rPr>
          <w:color w:val="auto"/>
          <w:sz w:val="26"/>
          <w:szCs w:val="26"/>
        </w:rPr>
        <w:t xml:space="preserve">. Форма товарной накладной на </w:t>
      </w:r>
      <w:smartTag w:uri="urn:schemas-microsoft-com:office:smarttags" w:element="metricconverter">
        <w:smartTagPr>
          <w:attr w:name="ProductID" w:val="1 л"/>
        </w:smartTagPr>
        <w:r w:rsidRPr="00E964E2">
          <w:rPr>
            <w:color w:val="auto"/>
            <w:sz w:val="26"/>
            <w:szCs w:val="26"/>
          </w:rPr>
          <w:t>1 л</w:t>
        </w:r>
      </w:smartTag>
      <w:r w:rsidRPr="00E964E2">
        <w:rPr>
          <w:color w:val="auto"/>
          <w:sz w:val="26"/>
          <w:szCs w:val="26"/>
        </w:rPr>
        <w:t>.</w:t>
      </w:r>
    </w:p>
    <w:p w:rsidR="00427971" w:rsidRPr="00E964E2" w:rsidRDefault="00920E5A" w:rsidP="00427971">
      <w:pPr>
        <w:pStyle w:val="-11"/>
        <w:spacing w:before="25" w:after="0"/>
        <w:ind w:firstLine="601"/>
        <w:rPr>
          <w:color w:val="auto"/>
          <w:sz w:val="26"/>
          <w:szCs w:val="26"/>
        </w:rPr>
      </w:pPr>
      <w:r w:rsidRPr="00E964E2">
        <w:rPr>
          <w:color w:val="auto"/>
          <w:sz w:val="26"/>
          <w:szCs w:val="26"/>
        </w:rPr>
        <w:t xml:space="preserve">Приложение </w:t>
      </w:r>
      <w:r w:rsidR="005721E7" w:rsidRPr="00E964E2">
        <w:rPr>
          <w:color w:val="auto"/>
          <w:sz w:val="26"/>
          <w:szCs w:val="26"/>
        </w:rPr>
        <w:t>4</w:t>
      </w:r>
      <w:r w:rsidR="00427971" w:rsidRPr="00E964E2">
        <w:rPr>
          <w:color w:val="auto"/>
          <w:sz w:val="26"/>
          <w:szCs w:val="26"/>
        </w:rPr>
        <w:t>. Отгрузочная разнарядка (заявка) на 1 л.</w:t>
      </w:r>
    </w:p>
    <w:p w:rsidR="00427971" w:rsidRPr="00E964E2" w:rsidRDefault="00427971" w:rsidP="00AC2E8C">
      <w:pPr>
        <w:pStyle w:val="-11"/>
        <w:spacing w:before="25" w:after="0"/>
        <w:ind w:firstLine="0"/>
        <w:rPr>
          <w:b/>
          <w:color w:val="auto"/>
          <w:sz w:val="16"/>
          <w:szCs w:val="16"/>
        </w:rPr>
      </w:pPr>
    </w:p>
    <w:p w:rsidR="00F76FF4" w:rsidRPr="00E964E2" w:rsidRDefault="00F76FF4" w:rsidP="00427971">
      <w:pPr>
        <w:pStyle w:val="-11"/>
        <w:spacing w:before="25" w:after="0"/>
        <w:ind w:firstLine="600"/>
        <w:jc w:val="center"/>
        <w:rPr>
          <w:b/>
          <w:color w:val="auto"/>
          <w:sz w:val="26"/>
          <w:szCs w:val="26"/>
        </w:rPr>
      </w:pPr>
    </w:p>
    <w:p w:rsidR="00F76FF4" w:rsidRPr="00E964E2" w:rsidRDefault="00F76FF4" w:rsidP="00427971">
      <w:pPr>
        <w:pStyle w:val="-11"/>
        <w:spacing w:before="25" w:after="0"/>
        <w:ind w:firstLine="600"/>
        <w:jc w:val="center"/>
        <w:rPr>
          <w:b/>
          <w:color w:val="auto"/>
          <w:sz w:val="26"/>
          <w:szCs w:val="26"/>
        </w:rPr>
      </w:pPr>
    </w:p>
    <w:p w:rsidR="009D17D4" w:rsidRPr="00E964E2" w:rsidRDefault="009D17D4" w:rsidP="00427971">
      <w:pPr>
        <w:pStyle w:val="-11"/>
        <w:spacing w:before="25" w:after="0"/>
        <w:ind w:firstLine="600"/>
        <w:jc w:val="center"/>
        <w:rPr>
          <w:b/>
          <w:color w:val="auto"/>
          <w:sz w:val="26"/>
          <w:szCs w:val="26"/>
        </w:rPr>
      </w:pPr>
      <w:r w:rsidRPr="00E964E2">
        <w:rPr>
          <w:b/>
          <w:color w:val="auto"/>
          <w:sz w:val="26"/>
          <w:szCs w:val="26"/>
        </w:rPr>
        <w:t>11. КОНФИДЕНЦИАЛЬНОСТЬ</w:t>
      </w:r>
    </w:p>
    <w:p w:rsidR="00AC2E8C" w:rsidRPr="00E964E2" w:rsidRDefault="00AC2E8C" w:rsidP="00427971">
      <w:pPr>
        <w:pStyle w:val="-11"/>
        <w:spacing w:before="25" w:after="0"/>
        <w:ind w:firstLine="600"/>
        <w:jc w:val="center"/>
        <w:rPr>
          <w:b/>
          <w:color w:val="auto"/>
          <w:sz w:val="16"/>
          <w:szCs w:val="16"/>
        </w:rPr>
      </w:pPr>
    </w:p>
    <w:p w:rsidR="009D17D4" w:rsidRPr="00E964E2" w:rsidRDefault="009D17D4" w:rsidP="009D17D4">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11.1.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9D17D4" w:rsidRPr="00E964E2" w:rsidRDefault="009D17D4" w:rsidP="009D17D4">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1F0F3B" w:rsidRPr="00E964E2" w:rsidRDefault="009D17D4" w:rsidP="00F82C4D">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lastRenderedPageBreak/>
        <w:t>- в случаях, прямо предусмотренных действующим законодательством РФ</w:t>
      </w:r>
      <w:r w:rsidR="002330BC" w:rsidRPr="00E964E2">
        <w:rPr>
          <w:rFonts w:ascii="Arial" w:hAnsi="Arial" w:cs="Arial"/>
          <w:sz w:val="26"/>
          <w:szCs w:val="26"/>
        </w:rPr>
        <w:t xml:space="preserve"> и Правилами торгов </w:t>
      </w:r>
      <w:r w:rsidR="006511D4" w:rsidRPr="00E964E2">
        <w:rPr>
          <w:rFonts w:ascii="Arial" w:hAnsi="Arial" w:cs="Arial"/>
          <w:sz w:val="26"/>
          <w:szCs w:val="26"/>
        </w:rPr>
        <w:t>АО «Биржа «Санкт-Петербург»</w:t>
      </w:r>
      <w:r w:rsidRPr="00E964E2">
        <w:rPr>
          <w:rFonts w:ascii="Arial" w:hAnsi="Arial" w:cs="Arial"/>
          <w:sz w:val="26"/>
          <w:szCs w:val="26"/>
        </w:rPr>
        <w:t>.</w:t>
      </w:r>
    </w:p>
    <w:p w:rsidR="003C6449" w:rsidRPr="00E964E2" w:rsidRDefault="003C6449" w:rsidP="00F82C4D">
      <w:pPr>
        <w:autoSpaceDE w:val="0"/>
        <w:autoSpaceDN w:val="0"/>
        <w:adjustRightInd w:val="0"/>
        <w:spacing w:before="25"/>
        <w:ind w:firstLine="600"/>
        <w:jc w:val="both"/>
        <w:rPr>
          <w:rFonts w:ascii="Arial" w:hAnsi="Arial" w:cs="Arial"/>
          <w:sz w:val="26"/>
          <w:szCs w:val="26"/>
        </w:rPr>
      </w:pPr>
    </w:p>
    <w:p w:rsidR="009D17D4" w:rsidRPr="00E964E2" w:rsidRDefault="009D17D4" w:rsidP="00427971">
      <w:pPr>
        <w:ind w:firstLine="720"/>
        <w:jc w:val="center"/>
        <w:rPr>
          <w:rFonts w:ascii="Arial" w:hAnsi="Arial" w:cs="Arial"/>
          <w:b/>
          <w:sz w:val="26"/>
          <w:szCs w:val="26"/>
        </w:rPr>
      </w:pPr>
      <w:r w:rsidRPr="00E964E2">
        <w:rPr>
          <w:rFonts w:ascii="Arial" w:hAnsi="Arial" w:cs="Arial"/>
          <w:b/>
          <w:sz w:val="26"/>
          <w:szCs w:val="26"/>
        </w:rPr>
        <w:t>12. ЮРИДИЧЕСКИЕ АДРЕСА И МЕСТОНАХОЖДЕНИЕ СТОРОН</w:t>
      </w:r>
    </w:p>
    <w:p w:rsidR="00AC2E8C" w:rsidRPr="00E964E2" w:rsidRDefault="00AC2E8C" w:rsidP="00427971">
      <w:pPr>
        <w:ind w:firstLine="720"/>
        <w:jc w:val="center"/>
        <w:rPr>
          <w:rFonts w:ascii="Arial" w:hAnsi="Arial" w:cs="Arial"/>
          <w:b/>
          <w:sz w:val="16"/>
          <w:szCs w:val="26"/>
        </w:rPr>
      </w:pPr>
    </w:p>
    <w:p w:rsidR="009D17D4" w:rsidRPr="00E964E2" w:rsidRDefault="009D17D4" w:rsidP="009D17D4">
      <w:pPr>
        <w:ind w:firstLine="600"/>
        <w:jc w:val="both"/>
        <w:rPr>
          <w:rFonts w:ascii="Arial" w:hAnsi="Arial" w:cs="Arial"/>
          <w:sz w:val="26"/>
          <w:szCs w:val="26"/>
        </w:rPr>
      </w:pPr>
      <w:r w:rsidRPr="00E964E2">
        <w:rPr>
          <w:rFonts w:ascii="Arial" w:hAnsi="Arial" w:cs="Arial"/>
          <w:sz w:val="26"/>
          <w:szCs w:val="26"/>
        </w:rPr>
        <w:t>12.1. В случае изменения места нахождения или обслуживающего банка Стороны</w:t>
      </w:r>
      <w:r w:rsidR="0092372E" w:rsidRPr="00E964E2">
        <w:rPr>
          <w:rFonts w:ascii="Arial" w:hAnsi="Arial" w:cs="Arial"/>
          <w:sz w:val="26"/>
          <w:szCs w:val="26"/>
        </w:rPr>
        <w:t xml:space="preserve"> по</w:t>
      </w:r>
      <w:r w:rsidRPr="00E964E2">
        <w:rPr>
          <w:rFonts w:ascii="Arial" w:hAnsi="Arial" w:cs="Arial"/>
          <w:sz w:val="26"/>
          <w:szCs w:val="26"/>
        </w:rPr>
        <w:t xml:space="preserve"> Договор</w:t>
      </w:r>
      <w:r w:rsidR="0092372E" w:rsidRPr="00E964E2">
        <w:rPr>
          <w:rFonts w:ascii="Arial" w:hAnsi="Arial" w:cs="Arial"/>
          <w:sz w:val="26"/>
          <w:szCs w:val="26"/>
        </w:rPr>
        <w:t>у</w:t>
      </w:r>
      <w:r w:rsidRPr="00E964E2">
        <w:rPr>
          <w:rFonts w:ascii="Arial" w:hAnsi="Arial" w:cs="Arial"/>
          <w:sz w:val="26"/>
          <w:szCs w:val="26"/>
        </w:rPr>
        <w:t xml:space="preserve"> обязаны в пятидневный срок уведомить об этом друг друга.</w:t>
      </w:r>
    </w:p>
    <w:p w:rsidR="004A0E5F" w:rsidRPr="00E964E2" w:rsidRDefault="00E04C43" w:rsidP="00936D08">
      <w:pPr>
        <w:autoSpaceDE w:val="0"/>
        <w:autoSpaceDN w:val="0"/>
        <w:adjustRightInd w:val="0"/>
        <w:spacing w:before="25"/>
        <w:ind w:firstLine="600"/>
        <w:jc w:val="both"/>
        <w:rPr>
          <w:rFonts w:ascii="Arial" w:hAnsi="Arial" w:cs="Arial"/>
          <w:sz w:val="26"/>
          <w:szCs w:val="26"/>
        </w:rPr>
      </w:pPr>
      <w:r w:rsidRPr="00E964E2">
        <w:rPr>
          <w:rFonts w:ascii="Arial" w:hAnsi="Arial" w:cs="Arial"/>
          <w:sz w:val="26"/>
          <w:szCs w:val="26"/>
        </w:rPr>
        <w:t>12.2. Реквизиты Сторон:</w:t>
      </w:r>
    </w:p>
    <w:tbl>
      <w:tblPr>
        <w:tblpPr w:leftFromText="180" w:rightFromText="180" w:vertAnchor="text" w:horzAnchor="margin" w:tblpY="612"/>
        <w:tblW w:w="10028" w:type="dxa"/>
        <w:tblLook w:val="0000"/>
      </w:tblPr>
      <w:tblGrid>
        <w:gridCol w:w="4608"/>
        <w:gridCol w:w="5420"/>
      </w:tblGrid>
      <w:tr w:rsidR="00E04C43" w:rsidRPr="00E964E2" w:rsidTr="00E04C43">
        <w:trPr>
          <w:trHeight w:val="375"/>
        </w:trPr>
        <w:tc>
          <w:tcPr>
            <w:tcW w:w="4608" w:type="dxa"/>
          </w:tcPr>
          <w:p w:rsidR="00E04C43" w:rsidRPr="00632179" w:rsidRDefault="00E04C43" w:rsidP="00E04C43">
            <w:pPr>
              <w:keepNext/>
              <w:keepLines/>
              <w:rPr>
                <w:rFonts w:ascii="Arial" w:hAnsi="Arial" w:cs="Arial"/>
                <w:b/>
                <w:bCs/>
                <w:sz w:val="26"/>
                <w:szCs w:val="26"/>
              </w:rPr>
            </w:pPr>
            <w:r w:rsidRPr="00632179">
              <w:rPr>
                <w:rFonts w:ascii="Arial" w:hAnsi="Arial" w:cs="Arial"/>
                <w:b/>
                <w:bCs/>
                <w:sz w:val="26"/>
                <w:szCs w:val="26"/>
              </w:rPr>
              <w:t>Поставщик</w:t>
            </w:r>
          </w:p>
          <w:p w:rsidR="00183E25" w:rsidRPr="00632179" w:rsidRDefault="00183E25" w:rsidP="00E04C43">
            <w:pPr>
              <w:rPr>
                <w:rFonts w:ascii="Arial" w:hAnsi="Arial"/>
                <w:i/>
                <w:sz w:val="26"/>
              </w:rPr>
            </w:pPr>
          </w:p>
          <w:p w:rsidR="00E04C43" w:rsidRPr="00632179" w:rsidRDefault="00E04C43" w:rsidP="00E04C43">
            <w:pPr>
              <w:rPr>
                <w:rFonts w:ascii="Arial" w:hAnsi="Arial"/>
                <w:i/>
                <w:sz w:val="26"/>
              </w:rPr>
            </w:pPr>
            <w:r w:rsidRPr="00632179">
              <w:rPr>
                <w:rFonts w:ascii="Arial" w:hAnsi="Arial"/>
                <w:i/>
                <w:sz w:val="26"/>
              </w:rPr>
              <w:t>Место нахождения:</w:t>
            </w:r>
            <w:r w:rsidRPr="00632179">
              <w:rPr>
                <w:rFonts w:ascii="Arial" w:hAnsi="Arial"/>
                <w:i/>
                <w:sz w:val="26"/>
              </w:rPr>
              <w:tab/>
            </w:r>
          </w:p>
          <w:p w:rsidR="00E04C43" w:rsidRPr="00632179" w:rsidRDefault="00E04C43" w:rsidP="00E04C43">
            <w:pPr>
              <w:rPr>
                <w:rFonts w:ascii="Arial" w:hAnsi="Arial" w:cs="Arial"/>
                <w:sz w:val="26"/>
                <w:szCs w:val="26"/>
              </w:rPr>
            </w:pPr>
            <w:r w:rsidRPr="00632179">
              <w:rPr>
                <w:rFonts w:ascii="Arial" w:hAnsi="Arial" w:cs="Arial"/>
                <w:sz w:val="26"/>
                <w:szCs w:val="26"/>
              </w:rPr>
              <w:t xml:space="preserve">Российская Федерация, </w:t>
            </w:r>
          </w:p>
          <w:p w:rsidR="00E04C43" w:rsidRPr="00632179" w:rsidRDefault="00E04C43" w:rsidP="00E04C43">
            <w:pPr>
              <w:rPr>
                <w:rFonts w:ascii="Arial" w:hAnsi="Arial" w:cs="Arial"/>
                <w:sz w:val="26"/>
                <w:szCs w:val="26"/>
              </w:rPr>
            </w:pPr>
            <w:r w:rsidRPr="00632179">
              <w:rPr>
                <w:rFonts w:ascii="Arial" w:hAnsi="Arial" w:cs="Arial"/>
                <w:sz w:val="26"/>
                <w:szCs w:val="26"/>
              </w:rPr>
              <w:t xml:space="preserve">Тюменская область, Ханты-Мансийский автономный округ – </w:t>
            </w:r>
            <w:proofErr w:type="spellStart"/>
            <w:r w:rsidRPr="00632179">
              <w:rPr>
                <w:rFonts w:ascii="Arial" w:hAnsi="Arial" w:cs="Arial"/>
                <w:sz w:val="26"/>
                <w:szCs w:val="26"/>
              </w:rPr>
              <w:t>Югра</w:t>
            </w:r>
            <w:proofErr w:type="spellEnd"/>
            <w:r w:rsidRPr="00632179">
              <w:rPr>
                <w:rFonts w:ascii="Arial" w:hAnsi="Arial" w:cs="Arial"/>
                <w:sz w:val="26"/>
                <w:szCs w:val="26"/>
              </w:rPr>
              <w:t xml:space="preserve">, г. Сургут, ул. Григория </w:t>
            </w:r>
            <w:proofErr w:type="spellStart"/>
            <w:r w:rsidRPr="00632179">
              <w:rPr>
                <w:rFonts w:ascii="Arial" w:hAnsi="Arial" w:cs="Arial"/>
                <w:sz w:val="26"/>
                <w:szCs w:val="26"/>
              </w:rPr>
              <w:t>Кукуевицкого</w:t>
            </w:r>
            <w:proofErr w:type="spellEnd"/>
            <w:r w:rsidRPr="00632179">
              <w:rPr>
                <w:rFonts w:ascii="Arial" w:hAnsi="Arial" w:cs="Arial"/>
                <w:sz w:val="26"/>
                <w:szCs w:val="26"/>
              </w:rPr>
              <w:t>, 1, корпус 1</w:t>
            </w:r>
          </w:p>
          <w:p w:rsidR="00E04C43" w:rsidRPr="00632179" w:rsidRDefault="00E04C43" w:rsidP="00E04C43">
            <w:pPr>
              <w:rPr>
                <w:rFonts w:ascii="Arial" w:hAnsi="Arial" w:cs="Arial"/>
                <w:sz w:val="26"/>
                <w:szCs w:val="26"/>
              </w:rPr>
            </w:pPr>
            <w:r w:rsidRPr="00632179">
              <w:rPr>
                <w:rFonts w:ascii="Arial" w:hAnsi="Arial" w:cs="Arial"/>
                <w:i/>
                <w:sz w:val="26"/>
                <w:szCs w:val="26"/>
              </w:rPr>
              <w:t>Почтовый адрес</w:t>
            </w:r>
            <w:r w:rsidRPr="00632179">
              <w:rPr>
                <w:rFonts w:ascii="Arial" w:hAnsi="Arial" w:cs="Arial"/>
                <w:sz w:val="26"/>
                <w:szCs w:val="26"/>
              </w:rPr>
              <w:t>:</w:t>
            </w:r>
          </w:p>
          <w:p w:rsidR="00E04C43" w:rsidRPr="00632179" w:rsidRDefault="00E04C43" w:rsidP="00E04C43">
            <w:pPr>
              <w:rPr>
                <w:rFonts w:ascii="Arial" w:hAnsi="Arial" w:cs="Arial"/>
                <w:sz w:val="26"/>
                <w:szCs w:val="26"/>
              </w:rPr>
            </w:pPr>
            <w:r w:rsidRPr="00632179">
              <w:rPr>
                <w:rFonts w:ascii="Arial" w:hAnsi="Arial" w:cs="Arial"/>
                <w:sz w:val="26"/>
                <w:szCs w:val="26"/>
              </w:rPr>
              <w:t>628415, Российская Федерация,</w:t>
            </w:r>
          </w:p>
          <w:p w:rsidR="00E04C43" w:rsidRPr="00632179" w:rsidRDefault="00E04C43" w:rsidP="00E04C43">
            <w:pPr>
              <w:rPr>
                <w:rFonts w:ascii="Arial" w:hAnsi="Arial" w:cs="Arial"/>
                <w:sz w:val="26"/>
                <w:szCs w:val="26"/>
              </w:rPr>
            </w:pPr>
            <w:r w:rsidRPr="00632179">
              <w:rPr>
                <w:rFonts w:ascii="Arial" w:hAnsi="Arial" w:cs="Arial"/>
                <w:sz w:val="26"/>
                <w:szCs w:val="26"/>
              </w:rPr>
              <w:t xml:space="preserve">Тюменская область, Ханты-Мансийский автономный округ – </w:t>
            </w:r>
            <w:proofErr w:type="spellStart"/>
            <w:r w:rsidRPr="00632179">
              <w:rPr>
                <w:rFonts w:ascii="Arial" w:hAnsi="Arial" w:cs="Arial"/>
                <w:sz w:val="26"/>
                <w:szCs w:val="26"/>
              </w:rPr>
              <w:t>Югра</w:t>
            </w:r>
            <w:proofErr w:type="spellEnd"/>
            <w:r w:rsidRPr="00632179">
              <w:rPr>
                <w:rFonts w:ascii="Arial" w:hAnsi="Arial" w:cs="Arial"/>
                <w:sz w:val="26"/>
                <w:szCs w:val="26"/>
              </w:rPr>
              <w:t xml:space="preserve">, г. Сургут, ул. Григория </w:t>
            </w:r>
            <w:proofErr w:type="spellStart"/>
            <w:r w:rsidRPr="00632179">
              <w:rPr>
                <w:rFonts w:ascii="Arial" w:hAnsi="Arial" w:cs="Arial"/>
                <w:sz w:val="26"/>
                <w:szCs w:val="26"/>
              </w:rPr>
              <w:t>Кукуевицкого</w:t>
            </w:r>
            <w:proofErr w:type="spellEnd"/>
            <w:r w:rsidRPr="00632179">
              <w:rPr>
                <w:rFonts w:ascii="Arial" w:hAnsi="Arial" w:cs="Arial"/>
                <w:sz w:val="26"/>
                <w:szCs w:val="26"/>
              </w:rPr>
              <w:t>, 1, корпус 1</w:t>
            </w:r>
          </w:p>
          <w:p w:rsidR="00E04C43" w:rsidRPr="00632179" w:rsidRDefault="00E04C43" w:rsidP="00E04C43">
            <w:pPr>
              <w:rPr>
                <w:rFonts w:ascii="Arial" w:hAnsi="Arial" w:cs="Arial"/>
                <w:sz w:val="26"/>
                <w:szCs w:val="26"/>
              </w:rPr>
            </w:pPr>
            <w:r w:rsidRPr="00632179">
              <w:rPr>
                <w:rFonts w:ascii="Arial" w:hAnsi="Arial" w:cs="Arial"/>
                <w:sz w:val="26"/>
                <w:szCs w:val="26"/>
              </w:rPr>
              <w:t>ОГРН 1028600584540</w:t>
            </w:r>
          </w:p>
          <w:p w:rsidR="00E04C43" w:rsidRPr="00632179" w:rsidRDefault="00E04C43" w:rsidP="00E04C43">
            <w:pPr>
              <w:rPr>
                <w:rFonts w:ascii="Arial" w:hAnsi="Arial" w:cs="Arial"/>
                <w:sz w:val="26"/>
                <w:szCs w:val="26"/>
              </w:rPr>
            </w:pPr>
            <w:r w:rsidRPr="00632179">
              <w:rPr>
                <w:rFonts w:ascii="Arial" w:hAnsi="Arial" w:cs="Arial"/>
                <w:sz w:val="26"/>
                <w:szCs w:val="26"/>
              </w:rPr>
              <w:t xml:space="preserve">ИНН 8602060555 </w:t>
            </w:r>
          </w:p>
          <w:p w:rsidR="00E04C43" w:rsidRPr="00632179" w:rsidRDefault="00E04C43" w:rsidP="00E04C43">
            <w:pPr>
              <w:rPr>
                <w:rFonts w:ascii="Arial" w:hAnsi="Arial" w:cs="Arial"/>
                <w:sz w:val="26"/>
                <w:szCs w:val="26"/>
              </w:rPr>
            </w:pPr>
            <w:r w:rsidRPr="00632179">
              <w:rPr>
                <w:rFonts w:ascii="Arial" w:hAnsi="Arial" w:cs="Arial"/>
                <w:sz w:val="26"/>
                <w:szCs w:val="26"/>
              </w:rPr>
              <w:t>КПП 997150001</w:t>
            </w:r>
          </w:p>
          <w:p w:rsidR="00E21783" w:rsidRPr="00632179" w:rsidRDefault="00E04C43" w:rsidP="00E21783">
            <w:pPr>
              <w:rPr>
                <w:rFonts w:ascii="Arial" w:hAnsi="Arial" w:cs="Arial"/>
                <w:sz w:val="26"/>
                <w:szCs w:val="26"/>
                <w:lang w:val="en-US"/>
              </w:rPr>
            </w:pPr>
            <w:proofErr w:type="spellStart"/>
            <w:proofErr w:type="gramStart"/>
            <w:r w:rsidRPr="00632179">
              <w:rPr>
                <w:rFonts w:ascii="Arial" w:hAnsi="Arial" w:cs="Arial"/>
                <w:sz w:val="26"/>
                <w:szCs w:val="26"/>
              </w:rPr>
              <w:t>р</w:t>
            </w:r>
            <w:proofErr w:type="spellEnd"/>
            <w:proofErr w:type="gramEnd"/>
            <w:r w:rsidRPr="00632179">
              <w:rPr>
                <w:rFonts w:ascii="Arial" w:hAnsi="Arial" w:cs="Arial"/>
                <w:sz w:val="26"/>
                <w:szCs w:val="26"/>
              </w:rPr>
              <w:t>/с 40702810000000100368</w:t>
            </w:r>
          </w:p>
          <w:p w:rsidR="00E21783" w:rsidRPr="00632179" w:rsidRDefault="00E21783" w:rsidP="00E21783">
            <w:pPr>
              <w:rPr>
                <w:rFonts w:ascii="Arial" w:hAnsi="Arial" w:cs="Arial"/>
                <w:sz w:val="26"/>
                <w:szCs w:val="26"/>
              </w:rPr>
            </w:pPr>
            <w:r w:rsidRPr="00632179">
              <w:rPr>
                <w:rFonts w:ascii="Arial" w:hAnsi="Arial" w:cs="Arial"/>
                <w:sz w:val="26"/>
                <w:szCs w:val="26"/>
              </w:rPr>
              <w:t xml:space="preserve">в АО БАНК «СНГБ» г. Сургут </w:t>
            </w:r>
          </w:p>
          <w:p w:rsidR="00E04C43" w:rsidRPr="00632179" w:rsidRDefault="00E04C43" w:rsidP="00E04C43">
            <w:pPr>
              <w:rPr>
                <w:rFonts w:ascii="Arial" w:hAnsi="Arial" w:cs="Arial"/>
                <w:sz w:val="26"/>
                <w:szCs w:val="26"/>
              </w:rPr>
            </w:pPr>
            <w:proofErr w:type="spellStart"/>
            <w:r w:rsidRPr="00632179">
              <w:rPr>
                <w:rFonts w:ascii="Arial" w:hAnsi="Arial" w:cs="Arial"/>
                <w:sz w:val="26"/>
                <w:szCs w:val="26"/>
              </w:rPr>
              <w:t>кор</w:t>
            </w:r>
            <w:proofErr w:type="gramStart"/>
            <w:r w:rsidRPr="00632179">
              <w:rPr>
                <w:rFonts w:ascii="Arial" w:hAnsi="Arial" w:cs="Arial"/>
                <w:sz w:val="26"/>
                <w:szCs w:val="26"/>
              </w:rPr>
              <w:t>.с</w:t>
            </w:r>
            <w:proofErr w:type="gramEnd"/>
            <w:r w:rsidRPr="00632179">
              <w:rPr>
                <w:rFonts w:ascii="Arial" w:hAnsi="Arial" w:cs="Arial"/>
                <w:sz w:val="26"/>
                <w:szCs w:val="26"/>
              </w:rPr>
              <w:t>чет</w:t>
            </w:r>
            <w:proofErr w:type="spellEnd"/>
            <w:r w:rsidRPr="00632179">
              <w:rPr>
                <w:rFonts w:ascii="Arial" w:hAnsi="Arial" w:cs="Arial"/>
                <w:sz w:val="26"/>
                <w:szCs w:val="26"/>
              </w:rPr>
              <w:t xml:space="preserve"> 30101810600000000709</w:t>
            </w:r>
          </w:p>
          <w:p w:rsidR="00E04C43" w:rsidRPr="00632179" w:rsidRDefault="00E04C43" w:rsidP="00E04C43">
            <w:pPr>
              <w:rPr>
                <w:rFonts w:ascii="Arial" w:hAnsi="Arial" w:cs="Arial"/>
                <w:sz w:val="26"/>
                <w:szCs w:val="26"/>
              </w:rPr>
            </w:pPr>
            <w:r w:rsidRPr="00632179">
              <w:rPr>
                <w:rFonts w:ascii="Arial" w:hAnsi="Arial" w:cs="Arial"/>
                <w:sz w:val="26"/>
                <w:szCs w:val="26"/>
              </w:rPr>
              <w:t>БИК 047144709</w:t>
            </w:r>
          </w:p>
          <w:p w:rsidR="00E04C43" w:rsidRPr="00632179" w:rsidRDefault="00E04C43" w:rsidP="00E04C43">
            <w:pPr>
              <w:ind w:left="567" w:hanging="567"/>
              <w:jc w:val="both"/>
              <w:rPr>
                <w:rFonts w:ascii="Arial" w:hAnsi="Arial"/>
                <w:sz w:val="26"/>
                <w:szCs w:val="26"/>
              </w:rPr>
            </w:pPr>
            <w:r w:rsidRPr="00632179">
              <w:rPr>
                <w:rFonts w:ascii="Arial" w:hAnsi="Arial"/>
                <w:sz w:val="26"/>
                <w:szCs w:val="26"/>
              </w:rPr>
              <w:t>Телефон: (3462) 42-69-27, 41-11-63</w:t>
            </w:r>
          </w:p>
          <w:p w:rsidR="00E04C43" w:rsidRPr="00632179" w:rsidRDefault="00E04C43" w:rsidP="00E04C43">
            <w:pPr>
              <w:jc w:val="both"/>
              <w:rPr>
                <w:rFonts w:ascii="Arial" w:hAnsi="Arial"/>
                <w:sz w:val="26"/>
                <w:szCs w:val="26"/>
              </w:rPr>
            </w:pPr>
            <w:r w:rsidRPr="00632179">
              <w:rPr>
                <w:rFonts w:ascii="Arial" w:hAnsi="Arial"/>
                <w:sz w:val="26"/>
                <w:szCs w:val="26"/>
              </w:rPr>
              <w:t>Факс: (3462) 42-64-57, 41-17-65</w:t>
            </w:r>
          </w:p>
          <w:p w:rsidR="00E04C43" w:rsidRPr="00632179" w:rsidRDefault="00E04C43" w:rsidP="00E04C43">
            <w:pPr>
              <w:jc w:val="both"/>
              <w:rPr>
                <w:rFonts w:ascii="Arial" w:hAnsi="Arial" w:cs="Arial"/>
                <w:sz w:val="26"/>
                <w:szCs w:val="26"/>
              </w:rPr>
            </w:pPr>
            <w:r w:rsidRPr="00632179">
              <w:rPr>
                <w:rFonts w:ascii="Arial" w:hAnsi="Arial" w:cs="Arial"/>
                <w:sz w:val="26"/>
                <w:szCs w:val="26"/>
              </w:rPr>
              <w:t>Телетайп: 31459</w:t>
            </w:r>
            <w:bookmarkStart w:id="0" w:name="_GoBack"/>
            <w:bookmarkEnd w:id="0"/>
            <w:r w:rsidRPr="00632179">
              <w:rPr>
                <w:rFonts w:ascii="Arial" w:hAnsi="Arial" w:cs="Arial"/>
                <w:sz w:val="26"/>
                <w:szCs w:val="26"/>
              </w:rPr>
              <w:t xml:space="preserve">4 </w:t>
            </w:r>
            <w:r w:rsidRPr="00632179">
              <w:rPr>
                <w:rFonts w:ascii="Arial" w:hAnsi="Arial" w:cs="Arial"/>
                <w:sz w:val="26"/>
                <w:szCs w:val="26"/>
                <w:lang w:val="en-US"/>
              </w:rPr>
              <w:t>SEVER</w:t>
            </w:r>
            <w:r w:rsidRPr="00632179">
              <w:rPr>
                <w:rFonts w:ascii="Arial" w:hAnsi="Arial" w:cs="Arial"/>
                <w:sz w:val="26"/>
                <w:szCs w:val="26"/>
              </w:rPr>
              <w:t xml:space="preserve"> </w:t>
            </w:r>
            <w:r w:rsidRPr="00632179">
              <w:rPr>
                <w:rFonts w:ascii="Arial" w:hAnsi="Arial" w:cs="Arial"/>
                <w:sz w:val="26"/>
                <w:szCs w:val="26"/>
                <w:lang w:val="en-US"/>
              </w:rPr>
              <w:t>RU</w:t>
            </w:r>
          </w:p>
        </w:tc>
        <w:tc>
          <w:tcPr>
            <w:tcW w:w="5420" w:type="dxa"/>
          </w:tcPr>
          <w:p w:rsidR="00E04C43" w:rsidRPr="00E964E2" w:rsidRDefault="00E04C43" w:rsidP="00E04C43">
            <w:pPr>
              <w:jc w:val="both"/>
              <w:rPr>
                <w:rFonts w:ascii="Arial" w:hAnsi="Arial" w:cs="Arial"/>
                <w:b/>
                <w:sz w:val="26"/>
                <w:szCs w:val="26"/>
              </w:rPr>
            </w:pPr>
            <w:r w:rsidRPr="00E964E2">
              <w:rPr>
                <w:rFonts w:ascii="Arial" w:hAnsi="Arial" w:cs="Arial"/>
                <w:b/>
                <w:sz w:val="26"/>
                <w:szCs w:val="26"/>
              </w:rPr>
              <w:t>Покупатель</w:t>
            </w:r>
          </w:p>
          <w:p w:rsidR="00183E25" w:rsidRPr="00E964E2" w:rsidRDefault="00183E25" w:rsidP="00E04C43">
            <w:pPr>
              <w:rPr>
                <w:rFonts w:ascii="Arial" w:hAnsi="Arial"/>
                <w:i/>
                <w:sz w:val="26"/>
              </w:rPr>
            </w:pPr>
          </w:p>
          <w:p w:rsidR="003E013B" w:rsidRPr="00E964E2" w:rsidRDefault="003E013B" w:rsidP="003E013B">
            <w:pPr>
              <w:rPr>
                <w:rFonts w:ascii="Arial" w:hAnsi="Arial" w:cs="Arial"/>
                <w:i/>
                <w:sz w:val="26"/>
                <w:szCs w:val="26"/>
              </w:rPr>
            </w:pPr>
            <w:r w:rsidRPr="00E964E2">
              <w:rPr>
                <w:rFonts w:ascii="Arial" w:hAnsi="Arial" w:cs="Arial"/>
                <w:i/>
                <w:sz w:val="26"/>
                <w:szCs w:val="26"/>
              </w:rPr>
              <w:t>Место нахождения:</w:t>
            </w:r>
          </w:p>
          <w:p w:rsidR="003E013B" w:rsidRPr="00E964E2" w:rsidRDefault="003E013B" w:rsidP="003E013B">
            <w:pPr>
              <w:rPr>
                <w:rFonts w:ascii="Arial" w:hAnsi="Arial" w:cs="Arial"/>
                <w:sz w:val="26"/>
                <w:szCs w:val="26"/>
              </w:rPr>
            </w:pPr>
            <w:r w:rsidRPr="00E964E2">
              <w:rPr>
                <w:rFonts w:ascii="Arial" w:hAnsi="Arial" w:cs="Arial"/>
                <w:i/>
                <w:sz w:val="26"/>
                <w:szCs w:val="26"/>
              </w:rPr>
              <w:t>Почтовый адрес</w:t>
            </w:r>
            <w:r w:rsidRPr="00E964E2">
              <w:rPr>
                <w:rFonts w:ascii="Arial" w:hAnsi="Arial" w:cs="Arial"/>
                <w:sz w:val="26"/>
                <w:szCs w:val="26"/>
              </w:rPr>
              <w:t>:</w:t>
            </w:r>
          </w:p>
          <w:p w:rsidR="003E013B" w:rsidRPr="00E964E2" w:rsidRDefault="003E013B" w:rsidP="003E013B">
            <w:pPr>
              <w:ind w:right="-250"/>
              <w:rPr>
                <w:rFonts w:ascii="Arial" w:hAnsi="Arial" w:cs="Arial"/>
                <w:sz w:val="26"/>
                <w:szCs w:val="26"/>
              </w:rPr>
            </w:pPr>
            <w:r w:rsidRPr="00E964E2">
              <w:rPr>
                <w:rFonts w:ascii="Arial" w:hAnsi="Arial" w:cs="Arial"/>
                <w:sz w:val="26"/>
                <w:szCs w:val="26"/>
              </w:rPr>
              <w:t xml:space="preserve">ОГРН </w:t>
            </w:r>
          </w:p>
          <w:p w:rsidR="006511D4" w:rsidRPr="00E964E2" w:rsidRDefault="003E013B" w:rsidP="003E013B">
            <w:pPr>
              <w:rPr>
                <w:rFonts w:ascii="Arial" w:hAnsi="Arial" w:cs="Arial"/>
                <w:sz w:val="26"/>
                <w:szCs w:val="26"/>
              </w:rPr>
            </w:pPr>
            <w:r w:rsidRPr="00E964E2">
              <w:rPr>
                <w:rFonts w:ascii="Arial" w:hAnsi="Arial" w:cs="Arial"/>
                <w:sz w:val="26"/>
                <w:szCs w:val="26"/>
              </w:rPr>
              <w:t xml:space="preserve">ИНН </w:t>
            </w:r>
          </w:p>
          <w:p w:rsidR="003E013B" w:rsidRPr="00E964E2" w:rsidRDefault="003E013B" w:rsidP="003E013B">
            <w:pPr>
              <w:rPr>
                <w:rFonts w:ascii="Arial" w:hAnsi="Arial" w:cs="Arial"/>
                <w:sz w:val="26"/>
                <w:szCs w:val="26"/>
              </w:rPr>
            </w:pPr>
            <w:r w:rsidRPr="00E964E2">
              <w:rPr>
                <w:rFonts w:ascii="Arial" w:hAnsi="Arial" w:cs="Arial"/>
                <w:sz w:val="26"/>
                <w:szCs w:val="26"/>
              </w:rPr>
              <w:t xml:space="preserve">КПП </w:t>
            </w:r>
          </w:p>
          <w:p w:rsidR="003E013B" w:rsidRPr="00E964E2" w:rsidRDefault="003E013B" w:rsidP="003E013B">
            <w:pPr>
              <w:rPr>
                <w:rFonts w:ascii="Arial" w:hAnsi="Arial" w:cs="Arial"/>
                <w:sz w:val="26"/>
                <w:szCs w:val="26"/>
              </w:rPr>
            </w:pPr>
            <w:proofErr w:type="spellStart"/>
            <w:proofErr w:type="gramStart"/>
            <w:r w:rsidRPr="00E964E2">
              <w:rPr>
                <w:rFonts w:ascii="Arial" w:hAnsi="Arial" w:cs="Arial"/>
                <w:sz w:val="26"/>
                <w:szCs w:val="26"/>
              </w:rPr>
              <w:t>р</w:t>
            </w:r>
            <w:proofErr w:type="spellEnd"/>
            <w:proofErr w:type="gramEnd"/>
            <w:r w:rsidRPr="00E964E2">
              <w:rPr>
                <w:rFonts w:ascii="Arial" w:hAnsi="Arial" w:cs="Arial"/>
                <w:sz w:val="26"/>
                <w:szCs w:val="26"/>
              </w:rPr>
              <w:t xml:space="preserve">/с         </w:t>
            </w:r>
          </w:p>
          <w:p w:rsidR="003E013B" w:rsidRPr="00E964E2" w:rsidRDefault="003E013B" w:rsidP="003E013B">
            <w:pPr>
              <w:tabs>
                <w:tab w:val="left" w:pos="9639"/>
              </w:tabs>
              <w:ind w:right="34"/>
              <w:rPr>
                <w:rFonts w:ascii="Arial" w:hAnsi="Arial" w:cs="Arial"/>
                <w:sz w:val="26"/>
                <w:szCs w:val="26"/>
              </w:rPr>
            </w:pPr>
            <w:proofErr w:type="spellStart"/>
            <w:r w:rsidRPr="00E964E2">
              <w:rPr>
                <w:rFonts w:ascii="Arial" w:hAnsi="Arial" w:cs="Arial"/>
                <w:sz w:val="26"/>
                <w:szCs w:val="26"/>
              </w:rPr>
              <w:t>кор</w:t>
            </w:r>
            <w:proofErr w:type="gramStart"/>
            <w:r w:rsidRPr="00E964E2">
              <w:rPr>
                <w:rFonts w:ascii="Arial" w:hAnsi="Arial" w:cs="Arial"/>
                <w:sz w:val="26"/>
                <w:szCs w:val="26"/>
              </w:rPr>
              <w:t>.с</w:t>
            </w:r>
            <w:proofErr w:type="gramEnd"/>
            <w:r w:rsidRPr="00E964E2">
              <w:rPr>
                <w:rFonts w:ascii="Arial" w:hAnsi="Arial" w:cs="Arial"/>
                <w:sz w:val="26"/>
                <w:szCs w:val="26"/>
              </w:rPr>
              <w:t>чет</w:t>
            </w:r>
            <w:proofErr w:type="spellEnd"/>
            <w:r w:rsidRPr="00E964E2">
              <w:rPr>
                <w:rFonts w:ascii="Arial" w:hAnsi="Arial" w:cs="Arial"/>
                <w:sz w:val="26"/>
                <w:szCs w:val="26"/>
              </w:rPr>
              <w:t xml:space="preserve">          </w:t>
            </w:r>
          </w:p>
          <w:p w:rsidR="003E013B" w:rsidRPr="00E964E2" w:rsidRDefault="003E013B" w:rsidP="003E013B">
            <w:pPr>
              <w:rPr>
                <w:rFonts w:ascii="Arial" w:hAnsi="Arial" w:cs="Arial"/>
                <w:sz w:val="26"/>
                <w:szCs w:val="26"/>
              </w:rPr>
            </w:pPr>
            <w:r w:rsidRPr="00E964E2">
              <w:rPr>
                <w:rFonts w:ascii="Arial" w:hAnsi="Arial" w:cs="Arial"/>
                <w:sz w:val="26"/>
                <w:szCs w:val="26"/>
              </w:rPr>
              <w:t xml:space="preserve">БИК                                      </w:t>
            </w:r>
          </w:p>
          <w:p w:rsidR="003E013B" w:rsidRPr="00E964E2" w:rsidRDefault="003E013B" w:rsidP="003E013B">
            <w:pPr>
              <w:rPr>
                <w:rFonts w:ascii="Arial" w:hAnsi="Arial" w:cs="Arial"/>
                <w:sz w:val="26"/>
                <w:szCs w:val="26"/>
              </w:rPr>
            </w:pPr>
            <w:proofErr w:type="spellStart"/>
            <w:proofErr w:type="gramStart"/>
            <w:r w:rsidRPr="00E964E2">
              <w:rPr>
                <w:rFonts w:ascii="Arial" w:hAnsi="Arial" w:cs="Arial"/>
                <w:sz w:val="26"/>
                <w:szCs w:val="26"/>
              </w:rPr>
              <w:t>р</w:t>
            </w:r>
            <w:proofErr w:type="spellEnd"/>
            <w:proofErr w:type="gramEnd"/>
            <w:r w:rsidRPr="00E964E2">
              <w:rPr>
                <w:rFonts w:ascii="Arial" w:hAnsi="Arial" w:cs="Arial"/>
                <w:sz w:val="26"/>
                <w:szCs w:val="26"/>
              </w:rPr>
              <w:t xml:space="preserve">/с </w:t>
            </w:r>
          </w:p>
          <w:p w:rsidR="003E013B" w:rsidRPr="00E964E2" w:rsidRDefault="003E013B" w:rsidP="003E013B">
            <w:pPr>
              <w:rPr>
                <w:rFonts w:ascii="Arial" w:hAnsi="Arial" w:cs="Arial"/>
                <w:sz w:val="26"/>
                <w:szCs w:val="26"/>
              </w:rPr>
            </w:pPr>
            <w:proofErr w:type="spellStart"/>
            <w:r w:rsidRPr="00E964E2">
              <w:rPr>
                <w:rFonts w:ascii="Arial" w:hAnsi="Arial" w:cs="Arial"/>
                <w:sz w:val="26"/>
                <w:szCs w:val="26"/>
              </w:rPr>
              <w:t>кор</w:t>
            </w:r>
            <w:proofErr w:type="gramStart"/>
            <w:r w:rsidRPr="00E964E2">
              <w:rPr>
                <w:rFonts w:ascii="Arial" w:hAnsi="Arial" w:cs="Arial"/>
                <w:sz w:val="26"/>
                <w:szCs w:val="26"/>
              </w:rPr>
              <w:t>.с</w:t>
            </w:r>
            <w:proofErr w:type="gramEnd"/>
            <w:r w:rsidRPr="00E964E2">
              <w:rPr>
                <w:rFonts w:ascii="Arial" w:hAnsi="Arial" w:cs="Arial"/>
                <w:sz w:val="26"/>
                <w:szCs w:val="26"/>
              </w:rPr>
              <w:t>чет</w:t>
            </w:r>
            <w:proofErr w:type="spellEnd"/>
            <w:r w:rsidRPr="00E964E2">
              <w:rPr>
                <w:rFonts w:ascii="Arial" w:hAnsi="Arial" w:cs="Arial"/>
                <w:sz w:val="26"/>
                <w:szCs w:val="26"/>
              </w:rPr>
              <w:t xml:space="preserve"> </w:t>
            </w:r>
          </w:p>
          <w:p w:rsidR="003E013B" w:rsidRPr="00E964E2" w:rsidRDefault="003E013B" w:rsidP="003E013B">
            <w:pPr>
              <w:rPr>
                <w:rFonts w:ascii="Arial" w:hAnsi="Arial" w:cs="Arial"/>
                <w:sz w:val="26"/>
                <w:szCs w:val="26"/>
              </w:rPr>
            </w:pPr>
            <w:r w:rsidRPr="00E964E2">
              <w:rPr>
                <w:rFonts w:ascii="Arial" w:hAnsi="Arial" w:cs="Arial"/>
                <w:sz w:val="26"/>
                <w:szCs w:val="26"/>
              </w:rPr>
              <w:t xml:space="preserve">БИК </w:t>
            </w:r>
          </w:p>
          <w:p w:rsidR="003E013B" w:rsidRPr="00E964E2" w:rsidRDefault="003E013B" w:rsidP="003E013B">
            <w:pPr>
              <w:rPr>
                <w:rFonts w:ascii="Arial" w:hAnsi="Arial" w:cs="Arial"/>
                <w:sz w:val="26"/>
                <w:szCs w:val="26"/>
              </w:rPr>
            </w:pPr>
            <w:proofErr w:type="spellStart"/>
            <w:proofErr w:type="gramStart"/>
            <w:r w:rsidRPr="00E964E2">
              <w:rPr>
                <w:rFonts w:ascii="Arial" w:hAnsi="Arial" w:cs="Arial"/>
                <w:sz w:val="26"/>
                <w:szCs w:val="26"/>
              </w:rPr>
              <w:t>р</w:t>
            </w:r>
            <w:proofErr w:type="spellEnd"/>
            <w:proofErr w:type="gramEnd"/>
            <w:r w:rsidRPr="00E964E2">
              <w:rPr>
                <w:rFonts w:ascii="Arial" w:hAnsi="Arial" w:cs="Arial"/>
                <w:sz w:val="26"/>
                <w:szCs w:val="26"/>
              </w:rPr>
              <w:t xml:space="preserve">/с </w:t>
            </w:r>
          </w:p>
          <w:p w:rsidR="003E013B" w:rsidRPr="00E964E2" w:rsidRDefault="003E013B" w:rsidP="003E013B">
            <w:pPr>
              <w:rPr>
                <w:rFonts w:ascii="Arial" w:hAnsi="Arial" w:cs="Arial"/>
                <w:sz w:val="26"/>
                <w:szCs w:val="26"/>
              </w:rPr>
            </w:pPr>
            <w:proofErr w:type="spellStart"/>
            <w:r w:rsidRPr="00E964E2">
              <w:rPr>
                <w:rFonts w:ascii="Arial" w:hAnsi="Arial" w:cs="Arial"/>
                <w:sz w:val="26"/>
                <w:szCs w:val="26"/>
              </w:rPr>
              <w:t>кор</w:t>
            </w:r>
            <w:proofErr w:type="gramStart"/>
            <w:r w:rsidRPr="00E964E2">
              <w:rPr>
                <w:rFonts w:ascii="Arial" w:hAnsi="Arial" w:cs="Arial"/>
                <w:sz w:val="26"/>
                <w:szCs w:val="26"/>
              </w:rPr>
              <w:t>.с</w:t>
            </w:r>
            <w:proofErr w:type="gramEnd"/>
            <w:r w:rsidRPr="00E964E2">
              <w:rPr>
                <w:rFonts w:ascii="Arial" w:hAnsi="Arial" w:cs="Arial"/>
                <w:sz w:val="26"/>
                <w:szCs w:val="26"/>
              </w:rPr>
              <w:t>чет</w:t>
            </w:r>
            <w:proofErr w:type="spellEnd"/>
            <w:r w:rsidRPr="00E964E2">
              <w:rPr>
                <w:rFonts w:ascii="Arial" w:hAnsi="Arial" w:cs="Arial"/>
                <w:sz w:val="26"/>
                <w:szCs w:val="26"/>
              </w:rPr>
              <w:t xml:space="preserve"> </w:t>
            </w:r>
          </w:p>
          <w:p w:rsidR="003E013B" w:rsidRPr="00E964E2" w:rsidRDefault="003E013B" w:rsidP="003E013B">
            <w:pPr>
              <w:rPr>
                <w:rFonts w:ascii="Arial" w:hAnsi="Arial" w:cs="Arial"/>
                <w:sz w:val="26"/>
                <w:szCs w:val="26"/>
              </w:rPr>
            </w:pPr>
            <w:r w:rsidRPr="00E964E2">
              <w:rPr>
                <w:rFonts w:ascii="Arial" w:hAnsi="Arial" w:cs="Arial"/>
                <w:sz w:val="26"/>
                <w:szCs w:val="26"/>
              </w:rPr>
              <w:t xml:space="preserve">БИК </w:t>
            </w:r>
          </w:p>
          <w:p w:rsidR="003E013B" w:rsidRPr="00E964E2" w:rsidRDefault="003E013B" w:rsidP="003E013B">
            <w:pPr>
              <w:rPr>
                <w:rFonts w:ascii="Arial" w:hAnsi="Arial" w:cs="Arial"/>
                <w:sz w:val="26"/>
                <w:szCs w:val="26"/>
              </w:rPr>
            </w:pPr>
            <w:proofErr w:type="spellStart"/>
            <w:proofErr w:type="gramStart"/>
            <w:r w:rsidRPr="00E964E2">
              <w:rPr>
                <w:rFonts w:ascii="Arial" w:hAnsi="Arial" w:cs="Arial"/>
                <w:sz w:val="26"/>
                <w:szCs w:val="26"/>
              </w:rPr>
              <w:t>р</w:t>
            </w:r>
            <w:proofErr w:type="spellEnd"/>
            <w:proofErr w:type="gramEnd"/>
            <w:r w:rsidRPr="00E964E2">
              <w:rPr>
                <w:rFonts w:ascii="Arial" w:hAnsi="Arial" w:cs="Arial"/>
                <w:sz w:val="26"/>
                <w:szCs w:val="26"/>
              </w:rPr>
              <w:t xml:space="preserve">/с </w:t>
            </w:r>
          </w:p>
          <w:p w:rsidR="003E013B" w:rsidRPr="00E964E2" w:rsidRDefault="003E013B" w:rsidP="003E013B">
            <w:pPr>
              <w:rPr>
                <w:rFonts w:ascii="Arial" w:hAnsi="Arial" w:cs="Arial"/>
                <w:sz w:val="26"/>
                <w:szCs w:val="26"/>
              </w:rPr>
            </w:pPr>
            <w:proofErr w:type="spellStart"/>
            <w:r w:rsidRPr="00E964E2">
              <w:rPr>
                <w:rFonts w:ascii="Arial" w:hAnsi="Arial" w:cs="Arial"/>
                <w:sz w:val="26"/>
                <w:szCs w:val="26"/>
              </w:rPr>
              <w:t>кор</w:t>
            </w:r>
            <w:proofErr w:type="gramStart"/>
            <w:r w:rsidRPr="00E964E2">
              <w:rPr>
                <w:rFonts w:ascii="Arial" w:hAnsi="Arial" w:cs="Arial"/>
                <w:sz w:val="26"/>
                <w:szCs w:val="26"/>
              </w:rPr>
              <w:t>.с</w:t>
            </w:r>
            <w:proofErr w:type="gramEnd"/>
            <w:r w:rsidRPr="00E964E2">
              <w:rPr>
                <w:rFonts w:ascii="Arial" w:hAnsi="Arial" w:cs="Arial"/>
                <w:sz w:val="26"/>
                <w:szCs w:val="26"/>
              </w:rPr>
              <w:t>чет</w:t>
            </w:r>
            <w:proofErr w:type="spellEnd"/>
            <w:r w:rsidRPr="00E964E2">
              <w:rPr>
                <w:rFonts w:ascii="Arial" w:hAnsi="Arial" w:cs="Arial"/>
                <w:sz w:val="26"/>
                <w:szCs w:val="26"/>
              </w:rPr>
              <w:t xml:space="preserve"> </w:t>
            </w:r>
          </w:p>
          <w:p w:rsidR="006511D4" w:rsidRPr="00E964E2" w:rsidRDefault="003E013B" w:rsidP="003E013B">
            <w:pPr>
              <w:rPr>
                <w:rFonts w:ascii="Arial" w:hAnsi="Arial" w:cs="Arial"/>
                <w:sz w:val="26"/>
                <w:szCs w:val="26"/>
              </w:rPr>
            </w:pPr>
            <w:r w:rsidRPr="00E964E2">
              <w:rPr>
                <w:rFonts w:ascii="Arial" w:hAnsi="Arial" w:cs="Arial"/>
                <w:sz w:val="26"/>
                <w:szCs w:val="26"/>
              </w:rPr>
              <w:t xml:space="preserve">БИК </w:t>
            </w:r>
          </w:p>
          <w:p w:rsidR="003E013B" w:rsidRPr="00E964E2" w:rsidRDefault="003E013B" w:rsidP="003E013B">
            <w:pPr>
              <w:rPr>
                <w:rFonts w:ascii="Arial" w:hAnsi="Arial" w:cs="Arial"/>
                <w:sz w:val="26"/>
                <w:szCs w:val="26"/>
              </w:rPr>
            </w:pPr>
            <w:r w:rsidRPr="00E964E2">
              <w:rPr>
                <w:rFonts w:ascii="Arial" w:hAnsi="Arial" w:cs="Arial"/>
                <w:sz w:val="26"/>
                <w:szCs w:val="26"/>
              </w:rPr>
              <w:t xml:space="preserve">Телефон: </w:t>
            </w:r>
          </w:p>
          <w:p w:rsidR="003E013B" w:rsidRPr="00E964E2" w:rsidRDefault="003E013B" w:rsidP="003E013B">
            <w:pPr>
              <w:rPr>
                <w:rFonts w:ascii="Arial" w:hAnsi="Arial" w:cs="Arial"/>
                <w:sz w:val="26"/>
                <w:szCs w:val="26"/>
              </w:rPr>
            </w:pPr>
            <w:r w:rsidRPr="00E964E2">
              <w:rPr>
                <w:rFonts w:ascii="Arial" w:hAnsi="Arial" w:cs="Arial"/>
                <w:sz w:val="26"/>
                <w:szCs w:val="26"/>
              </w:rPr>
              <w:t xml:space="preserve">Факс: </w:t>
            </w:r>
          </w:p>
          <w:p w:rsidR="00267F85" w:rsidRPr="00E964E2" w:rsidRDefault="00267F85" w:rsidP="000E254B">
            <w:pPr>
              <w:rPr>
                <w:rFonts w:ascii="Arial" w:hAnsi="Arial" w:cs="Arial"/>
                <w:caps/>
                <w:snapToGrid w:val="0"/>
                <w:sz w:val="26"/>
                <w:szCs w:val="26"/>
              </w:rPr>
            </w:pPr>
          </w:p>
        </w:tc>
      </w:tr>
    </w:tbl>
    <w:p w:rsidR="00BD6F55" w:rsidRPr="00E964E2" w:rsidRDefault="00BD6F55" w:rsidP="00E41DFB">
      <w:pPr>
        <w:pStyle w:val="-11"/>
        <w:ind w:right="283" w:firstLine="0"/>
        <w:rPr>
          <w:b/>
          <w:bCs/>
          <w:color w:val="auto"/>
          <w:sz w:val="26"/>
          <w:szCs w:val="26"/>
        </w:rPr>
      </w:pPr>
    </w:p>
    <w:p w:rsidR="007315FC" w:rsidRPr="00E964E2" w:rsidRDefault="007315FC" w:rsidP="00E41DFB">
      <w:pPr>
        <w:pStyle w:val="-11"/>
        <w:ind w:right="283" w:firstLine="0"/>
        <w:rPr>
          <w:b/>
          <w:bCs/>
          <w:color w:val="auto"/>
          <w:sz w:val="26"/>
          <w:szCs w:val="26"/>
        </w:rPr>
      </w:pPr>
    </w:p>
    <w:p w:rsidR="004851FC" w:rsidRPr="00E964E2" w:rsidRDefault="004851FC" w:rsidP="004851FC">
      <w:pPr>
        <w:pStyle w:val="-11"/>
        <w:ind w:right="283" w:firstLine="0"/>
        <w:rPr>
          <w:b/>
          <w:bCs/>
          <w:color w:val="auto"/>
          <w:sz w:val="26"/>
          <w:szCs w:val="26"/>
        </w:rPr>
      </w:pPr>
      <w:r w:rsidRPr="00E964E2">
        <w:rPr>
          <w:b/>
          <w:bCs/>
          <w:color w:val="auto"/>
          <w:sz w:val="26"/>
          <w:szCs w:val="26"/>
        </w:rPr>
        <w:t>ПОСТАВЩИК                                       ПОКУПАТЕЛЬ</w:t>
      </w:r>
    </w:p>
    <w:p w:rsidR="007315FC" w:rsidRPr="00E964E2" w:rsidRDefault="007315FC" w:rsidP="004851FC">
      <w:pPr>
        <w:pStyle w:val="-11"/>
        <w:ind w:right="283" w:firstLine="0"/>
        <w:rPr>
          <w:b/>
          <w:bCs/>
          <w:color w:val="auto"/>
          <w:sz w:val="26"/>
          <w:szCs w:val="26"/>
        </w:rPr>
      </w:pPr>
    </w:p>
    <w:p w:rsidR="005C032F" w:rsidRPr="00E964E2" w:rsidRDefault="005C032F" w:rsidP="005C032F">
      <w:pPr>
        <w:pStyle w:val="-11"/>
        <w:ind w:right="283" w:firstLine="0"/>
        <w:rPr>
          <w:color w:val="auto"/>
          <w:sz w:val="26"/>
          <w:szCs w:val="26"/>
        </w:rPr>
      </w:pPr>
      <w:r w:rsidRPr="00E964E2">
        <w:rPr>
          <w:bCs/>
          <w:color w:val="auto"/>
          <w:sz w:val="26"/>
          <w:szCs w:val="26"/>
        </w:rPr>
        <w:t>________________</w:t>
      </w:r>
      <w:r w:rsidR="00A71AAD" w:rsidRPr="00E964E2">
        <w:rPr>
          <w:bCs/>
          <w:color w:val="auto"/>
          <w:sz w:val="26"/>
          <w:szCs w:val="26"/>
        </w:rPr>
        <w:t xml:space="preserve">                      </w:t>
      </w:r>
      <w:r w:rsidRPr="00E964E2">
        <w:rPr>
          <w:b/>
          <w:bCs/>
          <w:color w:val="auto"/>
          <w:sz w:val="26"/>
          <w:szCs w:val="26"/>
        </w:rPr>
        <w:t xml:space="preserve">         </w:t>
      </w:r>
      <w:r w:rsidRPr="00E964E2">
        <w:rPr>
          <w:bCs/>
          <w:color w:val="auto"/>
          <w:sz w:val="26"/>
          <w:szCs w:val="26"/>
        </w:rPr>
        <w:t>__________________</w:t>
      </w:r>
      <w:r w:rsidRPr="00E964E2">
        <w:rPr>
          <w:color w:val="auto"/>
          <w:sz w:val="26"/>
          <w:szCs w:val="26"/>
        </w:rPr>
        <w:t xml:space="preserve"> </w:t>
      </w:r>
    </w:p>
    <w:p w:rsidR="00F76FF4" w:rsidRPr="00E964E2" w:rsidRDefault="00F76FF4" w:rsidP="005C032F">
      <w:pPr>
        <w:pStyle w:val="-11"/>
        <w:ind w:right="283" w:firstLine="0"/>
        <w:rPr>
          <w:color w:val="auto"/>
          <w:sz w:val="26"/>
          <w:szCs w:val="26"/>
        </w:rPr>
      </w:pPr>
    </w:p>
    <w:p w:rsidR="00F76FF4" w:rsidRDefault="00F76FF4" w:rsidP="005C032F">
      <w:pPr>
        <w:pStyle w:val="-11"/>
        <w:ind w:right="283" w:firstLine="0"/>
        <w:rPr>
          <w:color w:val="auto"/>
          <w:sz w:val="26"/>
          <w:szCs w:val="26"/>
          <w:lang w:val="en-US"/>
        </w:rPr>
      </w:pPr>
    </w:p>
    <w:p w:rsidR="00632179" w:rsidRPr="00632179" w:rsidRDefault="00632179" w:rsidP="005C032F">
      <w:pPr>
        <w:pStyle w:val="-11"/>
        <w:ind w:right="283" w:firstLine="0"/>
        <w:rPr>
          <w:color w:val="auto"/>
          <w:sz w:val="26"/>
          <w:szCs w:val="26"/>
          <w:lang w:val="en-US"/>
        </w:rPr>
      </w:pPr>
    </w:p>
    <w:p w:rsidR="00A71AAD" w:rsidRPr="00E964E2" w:rsidRDefault="00A71AAD" w:rsidP="005C032F">
      <w:pPr>
        <w:pStyle w:val="-11"/>
        <w:ind w:right="283" w:firstLine="0"/>
        <w:rPr>
          <w:color w:val="auto"/>
          <w:sz w:val="26"/>
          <w:szCs w:val="26"/>
        </w:rPr>
      </w:pPr>
    </w:p>
    <w:p w:rsidR="00A71AAD" w:rsidRPr="00E964E2" w:rsidRDefault="00A71AAD" w:rsidP="005C032F">
      <w:pPr>
        <w:pStyle w:val="-11"/>
        <w:ind w:right="283" w:firstLine="0"/>
        <w:rPr>
          <w:color w:val="auto"/>
          <w:sz w:val="26"/>
          <w:szCs w:val="26"/>
        </w:rPr>
      </w:pPr>
    </w:p>
    <w:p w:rsidR="00A71AAD" w:rsidRPr="00E964E2" w:rsidRDefault="00A71AAD" w:rsidP="005C032F">
      <w:pPr>
        <w:pStyle w:val="-11"/>
        <w:ind w:right="283" w:firstLine="0"/>
        <w:rPr>
          <w:color w:val="auto"/>
          <w:sz w:val="26"/>
          <w:szCs w:val="26"/>
        </w:rPr>
      </w:pPr>
    </w:p>
    <w:p w:rsidR="00F76FF4" w:rsidRPr="00E964E2" w:rsidRDefault="00F76FF4" w:rsidP="005C032F">
      <w:pPr>
        <w:pStyle w:val="-11"/>
        <w:ind w:right="283" w:firstLine="0"/>
        <w:rPr>
          <w:color w:val="auto"/>
          <w:sz w:val="26"/>
          <w:szCs w:val="26"/>
        </w:rPr>
      </w:pPr>
    </w:p>
    <w:tbl>
      <w:tblPr>
        <w:tblW w:w="4111" w:type="dxa"/>
        <w:tblInd w:w="5920" w:type="dxa"/>
        <w:tblLook w:val="00A0"/>
      </w:tblPr>
      <w:tblGrid>
        <w:gridCol w:w="4111"/>
      </w:tblGrid>
      <w:tr w:rsidR="00A308AE" w:rsidRPr="00E964E2" w:rsidTr="00BD0F8A">
        <w:tc>
          <w:tcPr>
            <w:tcW w:w="4111" w:type="dxa"/>
          </w:tcPr>
          <w:p w:rsidR="00A308AE" w:rsidRPr="00E964E2" w:rsidRDefault="00A308AE" w:rsidP="00A308AE">
            <w:pPr>
              <w:autoSpaceDE w:val="0"/>
              <w:autoSpaceDN w:val="0"/>
              <w:adjustRightInd w:val="0"/>
              <w:spacing w:before="25"/>
              <w:rPr>
                <w:rFonts w:ascii="Arial" w:hAnsi="Arial" w:cs="Arial"/>
                <w:bCs/>
                <w:sz w:val="26"/>
                <w:szCs w:val="26"/>
              </w:rPr>
            </w:pPr>
            <w:r w:rsidRPr="00E964E2">
              <w:rPr>
                <w:rFonts w:ascii="Arial" w:hAnsi="Arial" w:cs="Arial"/>
                <w:bCs/>
                <w:sz w:val="26"/>
                <w:szCs w:val="26"/>
              </w:rPr>
              <w:lastRenderedPageBreak/>
              <w:t>Приложение 1</w:t>
            </w:r>
          </w:p>
        </w:tc>
      </w:tr>
      <w:tr w:rsidR="00A308AE" w:rsidRPr="00E964E2" w:rsidTr="00BD0F8A">
        <w:tc>
          <w:tcPr>
            <w:tcW w:w="4111" w:type="dxa"/>
          </w:tcPr>
          <w:p w:rsidR="00A308AE" w:rsidRPr="00E964E2" w:rsidRDefault="009B1429" w:rsidP="006511D4">
            <w:pPr>
              <w:autoSpaceDE w:val="0"/>
              <w:autoSpaceDN w:val="0"/>
              <w:adjustRightInd w:val="0"/>
              <w:spacing w:before="25"/>
              <w:rPr>
                <w:rFonts w:ascii="Arial" w:hAnsi="Arial" w:cs="Arial"/>
                <w:bCs/>
                <w:sz w:val="26"/>
                <w:szCs w:val="26"/>
                <w:lang w:val="en-US"/>
              </w:rPr>
            </w:pPr>
            <w:r w:rsidRPr="00E964E2">
              <w:rPr>
                <w:rFonts w:ascii="Arial" w:hAnsi="Arial" w:cs="Arial"/>
                <w:bCs/>
                <w:sz w:val="26"/>
                <w:szCs w:val="26"/>
              </w:rPr>
              <w:t xml:space="preserve">к договору </w:t>
            </w:r>
            <w:proofErr w:type="gramStart"/>
            <w:r w:rsidRPr="00E964E2">
              <w:rPr>
                <w:rFonts w:ascii="Arial" w:hAnsi="Arial" w:cs="Arial"/>
                <w:bCs/>
                <w:sz w:val="26"/>
                <w:szCs w:val="26"/>
              </w:rPr>
              <w:t>от</w:t>
            </w:r>
            <w:proofErr w:type="gramEnd"/>
            <w:r w:rsidRPr="00E964E2">
              <w:rPr>
                <w:rFonts w:ascii="Arial" w:hAnsi="Arial" w:cs="Arial"/>
                <w:bCs/>
                <w:sz w:val="26"/>
                <w:szCs w:val="26"/>
              </w:rPr>
              <w:t xml:space="preserve"> </w:t>
            </w:r>
            <w:r w:rsidR="006511D4" w:rsidRPr="00E964E2">
              <w:rPr>
                <w:rFonts w:ascii="Arial" w:hAnsi="Arial" w:cs="Arial"/>
                <w:bCs/>
                <w:sz w:val="26"/>
                <w:szCs w:val="26"/>
                <w:lang w:val="en-US"/>
              </w:rPr>
              <w:t>________</w:t>
            </w:r>
            <w:r w:rsidRPr="00E964E2">
              <w:rPr>
                <w:rFonts w:ascii="Arial" w:hAnsi="Arial" w:cs="Arial"/>
                <w:bCs/>
                <w:sz w:val="26"/>
                <w:szCs w:val="26"/>
              </w:rPr>
              <w:t xml:space="preserve"> №</w:t>
            </w:r>
            <w:r w:rsidR="006511D4" w:rsidRPr="00E964E2">
              <w:rPr>
                <w:rFonts w:ascii="Arial" w:hAnsi="Arial" w:cs="Arial"/>
                <w:bCs/>
                <w:sz w:val="26"/>
                <w:szCs w:val="26"/>
                <w:lang w:val="en-US"/>
              </w:rPr>
              <w:t>___</w:t>
            </w:r>
          </w:p>
        </w:tc>
      </w:tr>
    </w:tbl>
    <w:p w:rsidR="00A308AE" w:rsidRPr="00E964E2" w:rsidRDefault="00A308AE" w:rsidP="00A308AE">
      <w:pPr>
        <w:autoSpaceDE w:val="0"/>
        <w:autoSpaceDN w:val="0"/>
        <w:adjustRightInd w:val="0"/>
        <w:spacing w:before="25"/>
        <w:jc w:val="center"/>
        <w:rPr>
          <w:rFonts w:ascii="Arial" w:hAnsi="Arial" w:cs="Arial"/>
          <w:b/>
          <w:bCs/>
          <w:sz w:val="2"/>
          <w:szCs w:val="2"/>
        </w:rPr>
      </w:pPr>
    </w:p>
    <w:p w:rsidR="00090442" w:rsidRPr="00E964E2" w:rsidRDefault="00A308AE" w:rsidP="00A308AE">
      <w:pPr>
        <w:autoSpaceDE w:val="0"/>
        <w:autoSpaceDN w:val="0"/>
        <w:adjustRightInd w:val="0"/>
        <w:spacing w:before="25"/>
        <w:jc w:val="center"/>
        <w:rPr>
          <w:rFonts w:ascii="Arial" w:hAnsi="Arial" w:cs="Arial"/>
          <w:b/>
          <w:bCs/>
          <w:sz w:val="26"/>
          <w:szCs w:val="26"/>
        </w:rPr>
      </w:pPr>
      <w:r w:rsidRPr="00E964E2">
        <w:rPr>
          <w:rFonts w:ascii="Arial" w:hAnsi="Arial" w:cs="Arial"/>
          <w:b/>
          <w:bCs/>
          <w:sz w:val="26"/>
          <w:szCs w:val="26"/>
        </w:rPr>
        <w:t xml:space="preserve">Перечень документов, </w:t>
      </w:r>
      <w:r w:rsidR="00090442" w:rsidRPr="00E964E2">
        <w:rPr>
          <w:rFonts w:ascii="Arial" w:hAnsi="Arial" w:cs="Arial"/>
          <w:b/>
          <w:bCs/>
          <w:sz w:val="26"/>
          <w:szCs w:val="26"/>
        </w:rPr>
        <w:t>предоставляемых Покупателем</w:t>
      </w:r>
    </w:p>
    <w:p w:rsidR="00A308AE" w:rsidRPr="00E964E2" w:rsidRDefault="00A308AE" w:rsidP="00A308AE">
      <w:pPr>
        <w:autoSpaceDE w:val="0"/>
        <w:autoSpaceDN w:val="0"/>
        <w:adjustRightInd w:val="0"/>
        <w:spacing w:before="25"/>
        <w:jc w:val="center"/>
        <w:rPr>
          <w:rFonts w:ascii="Arial" w:hAnsi="Arial" w:cs="Arial"/>
          <w:sz w:val="26"/>
          <w:szCs w:val="26"/>
        </w:rPr>
      </w:pPr>
      <w:r w:rsidRPr="00E964E2">
        <w:rPr>
          <w:rFonts w:ascii="Arial" w:hAnsi="Arial" w:cs="Arial"/>
          <w:b/>
          <w:bCs/>
          <w:sz w:val="26"/>
          <w:szCs w:val="26"/>
        </w:rPr>
        <w:t xml:space="preserve"> для заключения договора</w:t>
      </w:r>
    </w:p>
    <w:p w:rsidR="00A308AE" w:rsidRPr="00E964E2" w:rsidRDefault="00A308AE" w:rsidP="00A308AE">
      <w:pPr>
        <w:autoSpaceDE w:val="0"/>
        <w:autoSpaceDN w:val="0"/>
        <w:adjustRightInd w:val="0"/>
        <w:spacing w:before="25"/>
        <w:rPr>
          <w:rFonts w:ascii="Arial" w:hAnsi="Arial" w:cs="Arial"/>
          <w:sz w:val="2"/>
          <w:szCs w:val="2"/>
        </w:rPr>
      </w:pPr>
    </w:p>
    <w:p w:rsidR="00C918C9" w:rsidRPr="00E964E2" w:rsidRDefault="00C918C9" w:rsidP="00C918C9">
      <w:pPr>
        <w:numPr>
          <w:ilvl w:val="0"/>
          <w:numId w:val="3"/>
        </w:numPr>
        <w:autoSpaceDE w:val="0"/>
        <w:autoSpaceDN w:val="0"/>
        <w:adjustRightInd w:val="0"/>
        <w:spacing w:before="25"/>
        <w:ind w:left="0" w:firstLine="0"/>
        <w:rPr>
          <w:rFonts w:ascii="Arial" w:hAnsi="Arial" w:cs="Arial"/>
          <w:sz w:val="26"/>
          <w:szCs w:val="26"/>
        </w:rPr>
      </w:pPr>
      <w:r w:rsidRPr="00E964E2">
        <w:rPr>
          <w:rFonts w:ascii="Arial" w:hAnsi="Arial" w:cs="Arial"/>
          <w:sz w:val="26"/>
          <w:szCs w:val="26"/>
        </w:rPr>
        <w:t>Устав в последней редакции (для юридических лиц), изменения в Устав</w:t>
      </w:r>
    </w:p>
    <w:p w:rsidR="00C918C9" w:rsidRPr="00E964E2" w:rsidRDefault="00C918C9" w:rsidP="00C918C9">
      <w:pPr>
        <w:autoSpaceDE w:val="0"/>
        <w:autoSpaceDN w:val="0"/>
        <w:adjustRightInd w:val="0"/>
        <w:spacing w:before="25"/>
        <w:rPr>
          <w:rFonts w:ascii="Arial" w:hAnsi="Arial" w:cs="Arial"/>
          <w:sz w:val="26"/>
          <w:szCs w:val="26"/>
        </w:rPr>
      </w:pPr>
      <w:r w:rsidRPr="00E964E2">
        <w:rPr>
          <w:rFonts w:ascii="Arial" w:hAnsi="Arial" w:cs="Arial"/>
          <w:sz w:val="26"/>
          <w:szCs w:val="26"/>
        </w:rPr>
        <w:t>(при их наличии).</w:t>
      </w:r>
    </w:p>
    <w:p w:rsidR="00C918C9" w:rsidRPr="00E964E2" w:rsidRDefault="00C918C9" w:rsidP="00C918C9">
      <w:pPr>
        <w:numPr>
          <w:ilvl w:val="0"/>
          <w:numId w:val="3"/>
        </w:numPr>
        <w:autoSpaceDE w:val="0"/>
        <w:autoSpaceDN w:val="0"/>
        <w:adjustRightInd w:val="0"/>
        <w:spacing w:before="25"/>
        <w:ind w:left="0" w:firstLine="0"/>
        <w:jc w:val="both"/>
        <w:rPr>
          <w:rFonts w:ascii="Arial" w:hAnsi="Arial" w:cs="Arial"/>
          <w:sz w:val="26"/>
          <w:szCs w:val="26"/>
        </w:rPr>
      </w:pPr>
      <w:r w:rsidRPr="00E964E2">
        <w:rPr>
          <w:rFonts w:ascii="Arial" w:hAnsi="Arial" w:cs="Arial"/>
          <w:sz w:val="26"/>
          <w:szCs w:val="26"/>
        </w:rPr>
        <w:t>Копия паспорта (при заключении договоров индивидуальными предпринимателями).</w:t>
      </w:r>
    </w:p>
    <w:p w:rsidR="00C918C9" w:rsidRPr="00E964E2" w:rsidRDefault="00C918C9" w:rsidP="00C918C9">
      <w:pPr>
        <w:numPr>
          <w:ilvl w:val="0"/>
          <w:numId w:val="3"/>
        </w:numPr>
        <w:autoSpaceDE w:val="0"/>
        <w:autoSpaceDN w:val="0"/>
        <w:adjustRightInd w:val="0"/>
        <w:spacing w:before="25"/>
        <w:ind w:left="0" w:firstLine="0"/>
        <w:jc w:val="both"/>
        <w:rPr>
          <w:rFonts w:ascii="Arial" w:hAnsi="Arial" w:cs="Arial"/>
          <w:sz w:val="26"/>
          <w:szCs w:val="26"/>
        </w:rPr>
      </w:pPr>
      <w:r w:rsidRPr="00E964E2">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C918C9" w:rsidRPr="00E964E2" w:rsidRDefault="00C918C9" w:rsidP="00C918C9">
      <w:pPr>
        <w:numPr>
          <w:ilvl w:val="0"/>
          <w:numId w:val="3"/>
        </w:numPr>
        <w:autoSpaceDE w:val="0"/>
        <w:autoSpaceDN w:val="0"/>
        <w:adjustRightInd w:val="0"/>
        <w:spacing w:before="25"/>
        <w:ind w:left="0" w:firstLine="0"/>
        <w:jc w:val="both"/>
        <w:rPr>
          <w:rFonts w:ascii="Arial" w:hAnsi="Arial" w:cs="Arial"/>
          <w:sz w:val="26"/>
          <w:szCs w:val="26"/>
        </w:rPr>
      </w:pPr>
      <w:r w:rsidRPr="00E964E2">
        <w:rPr>
          <w:rFonts w:ascii="Arial" w:hAnsi="Arial" w:cs="Arial"/>
          <w:sz w:val="26"/>
          <w:szCs w:val="26"/>
        </w:rPr>
        <w:t>Свидетельство о постановке на учет в налоговом органе.</w:t>
      </w:r>
    </w:p>
    <w:p w:rsidR="00C918C9" w:rsidRPr="00E964E2" w:rsidRDefault="00C918C9" w:rsidP="00C918C9">
      <w:pPr>
        <w:numPr>
          <w:ilvl w:val="0"/>
          <w:numId w:val="3"/>
        </w:numPr>
        <w:autoSpaceDE w:val="0"/>
        <w:autoSpaceDN w:val="0"/>
        <w:adjustRightInd w:val="0"/>
        <w:spacing w:before="25"/>
        <w:ind w:left="0" w:firstLine="0"/>
        <w:jc w:val="both"/>
        <w:rPr>
          <w:rFonts w:ascii="Arial" w:hAnsi="Arial" w:cs="Arial"/>
          <w:sz w:val="26"/>
          <w:szCs w:val="26"/>
        </w:rPr>
      </w:pPr>
      <w:r w:rsidRPr="00E964E2">
        <w:rPr>
          <w:rFonts w:ascii="Arial" w:hAnsi="Arial" w:cs="Arial"/>
          <w:sz w:val="26"/>
          <w:szCs w:val="26"/>
        </w:rPr>
        <w:t>Выписка из ЕГРЮЛ (для юридических лиц), выписка из ЕГРИП (для индивидуальных предпринимателей) с датой выдачи не ранее 60 дней.</w:t>
      </w:r>
    </w:p>
    <w:p w:rsidR="00C918C9" w:rsidRPr="00E964E2" w:rsidRDefault="00C918C9" w:rsidP="00C918C9">
      <w:pPr>
        <w:numPr>
          <w:ilvl w:val="0"/>
          <w:numId w:val="3"/>
        </w:numPr>
        <w:autoSpaceDE w:val="0"/>
        <w:autoSpaceDN w:val="0"/>
        <w:adjustRightInd w:val="0"/>
        <w:spacing w:before="25"/>
        <w:ind w:left="0" w:firstLine="0"/>
        <w:jc w:val="both"/>
        <w:rPr>
          <w:rFonts w:ascii="Arial" w:hAnsi="Arial" w:cs="Arial"/>
          <w:sz w:val="26"/>
          <w:szCs w:val="26"/>
        </w:rPr>
      </w:pPr>
      <w:proofErr w:type="gramStart"/>
      <w:r w:rsidRPr="00E964E2">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w:t>
      </w:r>
      <w:proofErr w:type="gramEnd"/>
      <w:r w:rsidRPr="00E964E2">
        <w:rPr>
          <w:rFonts w:ascii="Arial" w:hAnsi="Arial" w:cs="Arial"/>
          <w:sz w:val="26"/>
          <w:szCs w:val="26"/>
        </w:rPr>
        <w:t xml:space="preserve"> </w:t>
      </w:r>
      <w:proofErr w:type="gramStart"/>
      <w:r w:rsidRPr="00E964E2">
        <w:rPr>
          <w:rFonts w:ascii="Arial" w:hAnsi="Arial" w:cs="Arial"/>
          <w:sz w:val="26"/>
          <w:szCs w:val="26"/>
        </w:rPr>
        <w:t>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roofErr w:type="gramEnd"/>
    </w:p>
    <w:p w:rsidR="00C918C9" w:rsidRPr="00E964E2" w:rsidRDefault="00C918C9" w:rsidP="00C918C9">
      <w:pPr>
        <w:numPr>
          <w:ilvl w:val="0"/>
          <w:numId w:val="3"/>
        </w:numPr>
        <w:autoSpaceDE w:val="0"/>
        <w:autoSpaceDN w:val="0"/>
        <w:adjustRightInd w:val="0"/>
        <w:spacing w:before="25"/>
        <w:ind w:left="0" w:firstLine="0"/>
        <w:jc w:val="both"/>
        <w:rPr>
          <w:rFonts w:ascii="Arial" w:hAnsi="Arial" w:cs="Arial"/>
          <w:sz w:val="26"/>
          <w:szCs w:val="26"/>
        </w:rPr>
      </w:pPr>
      <w:proofErr w:type="gramStart"/>
      <w:r w:rsidRPr="00E964E2">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roofErr w:type="gramEnd"/>
    </w:p>
    <w:p w:rsidR="00C918C9" w:rsidRPr="00E964E2" w:rsidRDefault="00C918C9" w:rsidP="00C918C9">
      <w:pPr>
        <w:autoSpaceDE w:val="0"/>
        <w:autoSpaceDN w:val="0"/>
        <w:adjustRightInd w:val="0"/>
        <w:spacing w:before="25"/>
        <w:jc w:val="both"/>
        <w:rPr>
          <w:rFonts w:ascii="Arial" w:hAnsi="Arial" w:cs="Arial"/>
          <w:sz w:val="26"/>
          <w:szCs w:val="26"/>
        </w:rPr>
      </w:pPr>
      <w:r w:rsidRPr="00E964E2">
        <w:rPr>
          <w:rFonts w:ascii="Arial" w:hAnsi="Arial" w:cs="Arial"/>
          <w:sz w:val="26"/>
          <w:szCs w:val="26"/>
        </w:rPr>
        <w:t>ст.ст.45 и 46 Федерального закона «Об обществах с ограниченной ответственностью» и т.д.).</w:t>
      </w:r>
    </w:p>
    <w:p w:rsidR="00C918C9" w:rsidRPr="00E964E2" w:rsidRDefault="00C918C9" w:rsidP="00C918C9">
      <w:pPr>
        <w:numPr>
          <w:ilvl w:val="0"/>
          <w:numId w:val="3"/>
        </w:numPr>
        <w:autoSpaceDE w:val="0"/>
        <w:autoSpaceDN w:val="0"/>
        <w:adjustRightInd w:val="0"/>
        <w:spacing w:before="25"/>
        <w:ind w:left="0" w:firstLine="0"/>
        <w:jc w:val="both"/>
        <w:rPr>
          <w:rFonts w:ascii="Arial" w:hAnsi="Arial" w:cs="Arial"/>
          <w:sz w:val="26"/>
          <w:szCs w:val="26"/>
        </w:rPr>
      </w:pPr>
      <w:r w:rsidRPr="00E964E2">
        <w:rPr>
          <w:rFonts w:ascii="Arial" w:hAnsi="Arial" w:cs="Arial"/>
          <w:sz w:val="26"/>
          <w:szCs w:val="26"/>
        </w:rPr>
        <w:t>Иные документы, которые необходимы для надлежащего оформления и заключения договора.</w:t>
      </w:r>
    </w:p>
    <w:p w:rsidR="004851FC" w:rsidRPr="00E964E2" w:rsidRDefault="004851FC" w:rsidP="004851FC">
      <w:pPr>
        <w:autoSpaceDE w:val="0"/>
        <w:autoSpaceDN w:val="0"/>
        <w:adjustRightInd w:val="0"/>
        <w:spacing w:before="25"/>
        <w:jc w:val="both"/>
        <w:rPr>
          <w:rFonts w:ascii="Arial" w:hAnsi="Arial" w:cs="Arial"/>
          <w:sz w:val="28"/>
          <w:szCs w:val="28"/>
        </w:rPr>
      </w:pPr>
    </w:p>
    <w:p w:rsidR="00BD0F8A" w:rsidRPr="00E964E2" w:rsidRDefault="00BD0F8A" w:rsidP="00BD0F8A">
      <w:pPr>
        <w:pStyle w:val="-11"/>
        <w:ind w:right="283" w:firstLine="0"/>
        <w:rPr>
          <w:b/>
          <w:bCs/>
          <w:color w:val="auto"/>
          <w:sz w:val="26"/>
          <w:szCs w:val="26"/>
        </w:rPr>
      </w:pPr>
      <w:r w:rsidRPr="00E964E2">
        <w:rPr>
          <w:b/>
          <w:bCs/>
          <w:color w:val="auto"/>
          <w:sz w:val="26"/>
          <w:szCs w:val="26"/>
        </w:rPr>
        <w:t>ПОСТАВЩИК                                       ПОКУПАТЕЛЬ</w:t>
      </w:r>
    </w:p>
    <w:p w:rsidR="00BD0F8A" w:rsidRPr="00E964E2" w:rsidRDefault="00BD0F8A" w:rsidP="00BD0F8A">
      <w:pPr>
        <w:pStyle w:val="-11"/>
        <w:ind w:right="283" w:firstLine="0"/>
        <w:rPr>
          <w:b/>
          <w:bCs/>
          <w:color w:val="auto"/>
          <w:sz w:val="2"/>
          <w:szCs w:val="2"/>
        </w:rPr>
      </w:pPr>
    </w:p>
    <w:p w:rsidR="00B03A63" w:rsidRPr="00E964E2" w:rsidRDefault="00B03A63" w:rsidP="00BD0F8A">
      <w:pPr>
        <w:pStyle w:val="-11"/>
        <w:ind w:right="283" w:firstLine="0"/>
        <w:rPr>
          <w:b/>
          <w:bCs/>
          <w:color w:val="auto"/>
          <w:sz w:val="2"/>
          <w:szCs w:val="2"/>
        </w:rPr>
      </w:pPr>
    </w:p>
    <w:p w:rsidR="005C032F" w:rsidRPr="00E964E2" w:rsidRDefault="005C032F" w:rsidP="005C032F">
      <w:pPr>
        <w:pStyle w:val="-11"/>
        <w:ind w:right="283" w:firstLine="0"/>
        <w:rPr>
          <w:bCs/>
          <w:color w:val="auto"/>
          <w:sz w:val="26"/>
          <w:szCs w:val="26"/>
        </w:rPr>
      </w:pPr>
      <w:r w:rsidRPr="00E964E2">
        <w:rPr>
          <w:bCs/>
          <w:color w:val="auto"/>
          <w:sz w:val="26"/>
          <w:szCs w:val="26"/>
        </w:rPr>
        <w:t>________________</w:t>
      </w:r>
      <w:r w:rsidR="00A71AAD" w:rsidRPr="00E964E2">
        <w:rPr>
          <w:bCs/>
          <w:color w:val="auto"/>
          <w:sz w:val="26"/>
          <w:szCs w:val="26"/>
        </w:rPr>
        <w:t xml:space="preserve">                      </w:t>
      </w:r>
      <w:r w:rsidRPr="00E964E2">
        <w:rPr>
          <w:b/>
          <w:bCs/>
          <w:color w:val="auto"/>
          <w:sz w:val="26"/>
          <w:szCs w:val="26"/>
        </w:rPr>
        <w:t xml:space="preserve">         </w:t>
      </w:r>
      <w:r w:rsidRPr="00E964E2">
        <w:rPr>
          <w:bCs/>
          <w:color w:val="auto"/>
          <w:sz w:val="26"/>
          <w:szCs w:val="26"/>
        </w:rPr>
        <w:t>__________________</w:t>
      </w:r>
    </w:p>
    <w:p w:rsidR="00A71AAD" w:rsidRPr="00E964E2" w:rsidRDefault="00A71AAD" w:rsidP="005C032F">
      <w:pPr>
        <w:pStyle w:val="-11"/>
        <w:ind w:right="283" w:firstLine="0"/>
        <w:rPr>
          <w:color w:val="auto"/>
          <w:sz w:val="26"/>
          <w:szCs w:val="26"/>
        </w:rPr>
      </w:pPr>
    </w:p>
    <w:p w:rsidR="00A71AAD" w:rsidRPr="00E964E2" w:rsidRDefault="00A71AAD" w:rsidP="005C032F">
      <w:pPr>
        <w:pStyle w:val="-11"/>
        <w:ind w:right="283" w:firstLine="0"/>
        <w:rPr>
          <w:color w:val="auto"/>
          <w:sz w:val="26"/>
          <w:szCs w:val="26"/>
        </w:rPr>
      </w:pPr>
    </w:p>
    <w:p w:rsidR="00A71AAD" w:rsidRPr="00E964E2" w:rsidRDefault="00A71AAD" w:rsidP="005C032F">
      <w:pPr>
        <w:pStyle w:val="-11"/>
        <w:ind w:right="283" w:firstLine="0"/>
        <w:rPr>
          <w:color w:val="auto"/>
          <w:sz w:val="26"/>
          <w:szCs w:val="26"/>
        </w:rPr>
      </w:pPr>
    </w:p>
    <w:p w:rsidR="00A71AAD" w:rsidRPr="00E964E2" w:rsidRDefault="00A71AAD" w:rsidP="005C032F">
      <w:pPr>
        <w:pStyle w:val="-11"/>
        <w:ind w:right="283" w:firstLine="0"/>
        <w:rPr>
          <w:color w:val="auto"/>
          <w:sz w:val="26"/>
          <w:szCs w:val="26"/>
        </w:rPr>
      </w:pPr>
    </w:p>
    <w:p w:rsidR="0085056C" w:rsidRPr="00E964E2" w:rsidRDefault="0085056C" w:rsidP="0085056C">
      <w:pPr>
        <w:shd w:val="clear" w:color="auto" w:fill="FFFFFF"/>
        <w:rPr>
          <w:rFonts w:ascii="Arial" w:hAnsi="Arial" w:cs="Arial"/>
          <w:sz w:val="26"/>
          <w:szCs w:val="26"/>
        </w:rPr>
      </w:pPr>
      <w:r w:rsidRPr="00E964E2">
        <w:rPr>
          <w:rFonts w:ascii="Arial" w:hAnsi="Arial" w:cs="Arial"/>
          <w:sz w:val="26"/>
          <w:szCs w:val="26"/>
        </w:rPr>
        <w:lastRenderedPageBreak/>
        <w:t>ОБРАЗЕЦ</w:t>
      </w:r>
    </w:p>
    <w:tbl>
      <w:tblPr>
        <w:tblW w:w="4435" w:type="dxa"/>
        <w:tblInd w:w="5454" w:type="dxa"/>
        <w:tblLook w:val="00A0"/>
      </w:tblPr>
      <w:tblGrid>
        <w:gridCol w:w="4435"/>
      </w:tblGrid>
      <w:tr w:rsidR="0085056C" w:rsidRPr="00E964E2" w:rsidTr="00CC0D7E">
        <w:tc>
          <w:tcPr>
            <w:tcW w:w="4435" w:type="dxa"/>
          </w:tcPr>
          <w:p w:rsidR="0085056C" w:rsidRPr="00E964E2" w:rsidRDefault="0085056C" w:rsidP="00CC0D7E">
            <w:pPr>
              <w:autoSpaceDE w:val="0"/>
              <w:autoSpaceDN w:val="0"/>
              <w:adjustRightInd w:val="0"/>
              <w:spacing w:before="25"/>
              <w:ind w:left="317" w:hanging="317"/>
              <w:rPr>
                <w:rFonts w:ascii="Arial" w:hAnsi="Arial" w:cs="Arial"/>
                <w:bCs/>
                <w:szCs w:val="26"/>
                <w:lang w:val="en-US"/>
              </w:rPr>
            </w:pPr>
            <w:r w:rsidRPr="00E964E2">
              <w:rPr>
                <w:bCs/>
                <w:sz w:val="26"/>
                <w:szCs w:val="26"/>
              </w:rPr>
              <w:br w:type="page"/>
            </w:r>
            <w:r w:rsidRPr="00E964E2">
              <w:rPr>
                <w:rFonts w:ascii="Arial" w:hAnsi="Arial" w:cs="Arial"/>
                <w:bCs/>
                <w:sz w:val="26"/>
                <w:szCs w:val="26"/>
              </w:rPr>
              <w:t xml:space="preserve">Приложение </w:t>
            </w:r>
            <w:r w:rsidRPr="00E964E2">
              <w:rPr>
                <w:rFonts w:ascii="Arial" w:hAnsi="Arial" w:cs="Arial"/>
                <w:bCs/>
                <w:sz w:val="26"/>
                <w:szCs w:val="26"/>
                <w:lang w:val="en-US"/>
              </w:rPr>
              <w:t>2</w:t>
            </w:r>
          </w:p>
        </w:tc>
      </w:tr>
      <w:tr w:rsidR="0085056C" w:rsidRPr="00E964E2" w:rsidTr="00CC0D7E">
        <w:tc>
          <w:tcPr>
            <w:tcW w:w="4435" w:type="dxa"/>
          </w:tcPr>
          <w:p w:rsidR="0085056C" w:rsidRPr="00E964E2" w:rsidRDefault="0085056C" w:rsidP="00CC0D7E">
            <w:pPr>
              <w:autoSpaceDE w:val="0"/>
              <w:autoSpaceDN w:val="0"/>
              <w:adjustRightInd w:val="0"/>
              <w:spacing w:before="25"/>
              <w:ind w:left="317" w:hanging="317"/>
              <w:rPr>
                <w:rFonts w:ascii="Arial" w:hAnsi="Arial" w:cs="Arial"/>
                <w:bCs/>
                <w:szCs w:val="26"/>
                <w:lang w:val="en-US"/>
              </w:rPr>
            </w:pPr>
            <w:r w:rsidRPr="00E964E2">
              <w:rPr>
                <w:rFonts w:ascii="Arial" w:hAnsi="Arial" w:cs="Arial"/>
                <w:bCs/>
                <w:sz w:val="26"/>
                <w:szCs w:val="26"/>
              </w:rPr>
              <w:t xml:space="preserve">к договору </w:t>
            </w:r>
            <w:proofErr w:type="gramStart"/>
            <w:r w:rsidRPr="00E964E2">
              <w:rPr>
                <w:rFonts w:ascii="Arial" w:hAnsi="Arial" w:cs="Arial"/>
                <w:bCs/>
                <w:sz w:val="26"/>
                <w:szCs w:val="26"/>
              </w:rPr>
              <w:t>от</w:t>
            </w:r>
            <w:proofErr w:type="gramEnd"/>
            <w:r w:rsidRPr="00E964E2">
              <w:rPr>
                <w:rFonts w:ascii="Arial" w:hAnsi="Arial" w:cs="Arial"/>
                <w:bCs/>
                <w:sz w:val="26"/>
                <w:szCs w:val="26"/>
              </w:rPr>
              <w:t xml:space="preserve"> </w:t>
            </w:r>
            <w:r w:rsidRPr="00E964E2">
              <w:rPr>
                <w:rFonts w:ascii="Arial" w:hAnsi="Arial" w:cs="Arial"/>
                <w:bCs/>
                <w:sz w:val="26"/>
                <w:szCs w:val="26"/>
                <w:lang w:val="en-US"/>
              </w:rPr>
              <w:t>__________</w:t>
            </w:r>
            <w:r w:rsidRPr="00E964E2">
              <w:rPr>
                <w:rFonts w:ascii="Arial" w:hAnsi="Arial" w:cs="Arial"/>
                <w:bCs/>
                <w:sz w:val="26"/>
                <w:szCs w:val="26"/>
              </w:rPr>
              <w:t xml:space="preserve"> №</w:t>
            </w:r>
            <w:r w:rsidRPr="00E964E2">
              <w:rPr>
                <w:rFonts w:ascii="Arial" w:hAnsi="Arial" w:cs="Arial"/>
                <w:bCs/>
                <w:sz w:val="26"/>
                <w:szCs w:val="26"/>
                <w:lang w:val="en-US"/>
              </w:rPr>
              <w:t>____</w:t>
            </w:r>
          </w:p>
        </w:tc>
      </w:tr>
    </w:tbl>
    <w:p w:rsidR="0085056C" w:rsidRPr="00E964E2" w:rsidRDefault="0085056C" w:rsidP="0085056C">
      <w:pPr>
        <w:jc w:val="center"/>
        <w:rPr>
          <w:rFonts w:ascii="Arial" w:hAnsi="Arial" w:cs="Arial"/>
          <w:b/>
          <w:sz w:val="16"/>
          <w:szCs w:val="16"/>
        </w:rPr>
      </w:pPr>
    </w:p>
    <w:p w:rsidR="0085056C" w:rsidRPr="00E964E2" w:rsidRDefault="0085056C" w:rsidP="0085056C">
      <w:pPr>
        <w:jc w:val="center"/>
        <w:rPr>
          <w:rFonts w:ascii="Arial" w:hAnsi="Arial" w:cs="Arial"/>
          <w:b/>
          <w:sz w:val="16"/>
          <w:szCs w:val="16"/>
        </w:rPr>
      </w:pPr>
      <w:r w:rsidRPr="00E964E2">
        <w:rPr>
          <w:rFonts w:ascii="Arial" w:hAnsi="Arial" w:cs="Arial"/>
          <w:b/>
          <w:sz w:val="16"/>
          <w:szCs w:val="16"/>
        </w:rPr>
        <w:t>Акт №_____</w:t>
      </w:r>
    </w:p>
    <w:p w:rsidR="0085056C" w:rsidRPr="00E964E2" w:rsidRDefault="0085056C" w:rsidP="0085056C">
      <w:pPr>
        <w:jc w:val="center"/>
        <w:rPr>
          <w:rFonts w:ascii="Arial" w:hAnsi="Arial" w:cs="Arial"/>
          <w:b/>
          <w:sz w:val="16"/>
          <w:szCs w:val="16"/>
        </w:rPr>
      </w:pPr>
      <w:r w:rsidRPr="00E964E2">
        <w:rPr>
          <w:rFonts w:ascii="Arial" w:hAnsi="Arial" w:cs="Arial"/>
          <w:b/>
          <w:sz w:val="16"/>
          <w:szCs w:val="16"/>
        </w:rPr>
        <w:t>сверки взаимных расчетов</w:t>
      </w:r>
    </w:p>
    <w:p w:rsidR="0085056C" w:rsidRPr="00E964E2" w:rsidRDefault="0085056C" w:rsidP="0085056C">
      <w:pPr>
        <w:jc w:val="center"/>
        <w:rPr>
          <w:rFonts w:ascii="Arial" w:hAnsi="Arial" w:cs="Arial"/>
          <w:sz w:val="16"/>
          <w:szCs w:val="16"/>
        </w:rPr>
      </w:pPr>
      <w:r w:rsidRPr="00E964E2">
        <w:rPr>
          <w:rFonts w:ascii="Arial" w:hAnsi="Arial" w:cs="Arial"/>
          <w:sz w:val="16"/>
          <w:szCs w:val="16"/>
        </w:rPr>
        <w:t>с "___" _________ 20__г.    по   "___" _________ 20__г.</w:t>
      </w:r>
    </w:p>
    <w:p w:rsidR="0085056C" w:rsidRPr="00E964E2" w:rsidRDefault="0085056C" w:rsidP="0085056C">
      <w:pPr>
        <w:jc w:val="center"/>
        <w:rPr>
          <w:rFonts w:ascii="Arial" w:hAnsi="Arial" w:cs="Arial"/>
          <w:sz w:val="16"/>
          <w:szCs w:val="16"/>
        </w:rPr>
      </w:pPr>
    </w:p>
    <w:p w:rsidR="0085056C" w:rsidRPr="00E964E2" w:rsidRDefault="0085056C" w:rsidP="0085056C">
      <w:pPr>
        <w:jc w:val="center"/>
        <w:rPr>
          <w:rFonts w:ascii="Arial" w:hAnsi="Arial" w:cs="Arial"/>
          <w:sz w:val="16"/>
          <w:szCs w:val="16"/>
        </w:rPr>
      </w:pPr>
    </w:p>
    <w:p w:rsidR="0085056C" w:rsidRPr="00E964E2" w:rsidRDefault="0085056C" w:rsidP="0085056C">
      <w:pPr>
        <w:rPr>
          <w:rFonts w:ascii="Arial" w:hAnsi="Arial" w:cs="Arial"/>
          <w:sz w:val="16"/>
          <w:szCs w:val="16"/>
        </w:rPr>
      </w:pPr>
      <w:r w:rsidRPr="00E964E2">
        <w:rPr>
          <w:rFonts w:ascii="Arial" w:hAnsi="Arial" w:cs="Arial"/>
          <w:sz w:val="16"/>
          <w:szCs w:val="16"/>
        </w:rPr>
        <w:t xml:space="preserve">           Дата составления "____" _____________ 20__ г.</w:t>
      </w:r>
    </w:p>
    <w:p w:rsidR="0085056C" w:rsidRPr="00E964E2" w:rsidRDefault="0085056C" w:rsidP="0085056C">
      <w:pPr>
        <w:jc w:val="center"/>
        <w:rPr>
          <w:rFonts w:ascii="Arial" w:hAnsi="Arial" w:cs="Arial"/>
          <w:sz w:val="16"/>
          <w:szCs w:val="16"/>
        </w:rPr>
      </w:pPr>
    </w:p>
    <w:tbl>
      <w:tblPr>
        <w:tblW w:w="8955" w:type="dxa"/>
        <w:jc w:val="center"/>
        <w:tblLook w:val="04A0"/>
      </w:tblPr>
      <w:tblGrid>
        <w:gridCol w:w="1725"/>
        <w:gridCol w:w="1725"/>
        <w:gridCol w:w="5170"/>
        <w:gridCol w:w="335"/>
      </w:tblGrid>
      <w:tr w:rsidR="0085056C" w:rsidRPr="00E964E2" w:rsidTr="00CC0D7E">
        <w:trPr>
          <w:trHeight w:val="257"/>
          <w:jc w:val="center"/>
        </w:trPr>
        <w:tc>
          <w:tcPr>
            <w:tcW w:w="8955" w:type="dxa"/>
            <w:gridSpan w:val="4"/>
            <w:shd w:val="clear" w:color="auto" w:fill="auto"/>
            <w:noWrap/>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Настоящий акт составлен представителем__________________________________________________________</w:t>
            </w:r>
          </w:p>
        </w:tc>
      </w:tr>
      <w:tr w:rsidR="0085056C" w:rsidRPr="00E964E2" w:rsidTr="00CC0D7E">
        <w:trPr>
          <w:trHeight w:val="257"/>
          <w:jc w:val="center"/>
        </w:trPr>
        <w:tc>
          <w:tcPr>
            <w:tcW w:w="1725" w:type="dxa"/>
            <w:shd w:val="clear" w:color="auto" w:fill="auto"/>
            <w:noWrap/>
            <w:vAlign w:val="bottom"/>
          </w:tcPr>
          <w:p w:rsidR="0085056C" w:rsidRPr="00E964E2" w:rsidRDefault="0085056C" w:rsidP="00CC0D7E">
            <w:pPr>
              <w:jc w:val="center"/>
              <w:rPr>
                <w:rFonts w:ascii="Arial" w:hAnsi="Arial" w:cs="Arial"/>
                <w:sz w:val="16"/>
                <w:szCs w:val="16"/>
              </w:rPr>
            </w:pPr>
          </w:p>
        </w:tc>
        <w:tc>
          <w:tcPr>
            <w:tcW w:w="1725" w:type="dxa"/>
            <w:shd w:val="clear" w:color="auto" w:fill="auto"/>
            <w:noWrap/>
            <w:vAlign w:val="bottom"/>
          </w:tcPr>
          <w:p w:rsidR="0085056C" w:rsidRPr="00E964E2" w:rsidRDefault="0085056C" w:rsidP="00CC0D7E">
            <w:pPr>
              <w:rPr>
                <w:rFonts w:ascii="Arial" w:hAnsi="Arial" w:cs="Arial"/>
                <w:sz w:val="16"/>
                <w:szCs w:val="16"/>
              </w:rPr>
            </w:pPr>
          </w:p>
        </w:tc>
        <w:tc>
          <w:tcPr>
            <w:tcW w:w="5505" w:type="dxa"/>
            <w:gridSpan w:val="2"/>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vertAlign w:val="superscript"/>
              </w:rPr>
              <w:t>(наименование организации)</w:t>
            </w:r>
          </w:p>
        </w:tc>
      </w:tr>
      <w:tr w:rsidR="0085056C" w:rsidRPr="00E964E2" w:rsidTr="00CC0D7E">
        <w:trPr>
          <w:trHeight w:val="257"/>
          <w:jc w:val="center"/>
        </w:trPr>
        <w:tc>
          <w:tcPr>
            <w:tcW w:w="8955" w:type="dxa"/>
            <w:gridSpan w:val="4"/>
            <w:shd w:val="clear" w:color="auto" w:fill="auto"/>
            <w:noWrap/>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______________________________________________________________________________,  с  одной  стороны</w:t>
            </w:r>
          </w:p>
        </w:tc>
      </w:tr>
      <w:tr w:rsidR="0085056C" w:rsidRPr="00E964E2" w:rsidTr="00CC0D7E">
        <w:trPr>
          <w:trHeight w:val="257"/>
          <w:jc w:val="center"/>
        </w:trPr>
        <w:tc>
          <w:tcPr>
            <w:tcW w:w="8620" w:type="dxa"/>
            <w:gridSpan w:val="3"/>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vertAlign w:val="superscript"/>
              </w:rPr>
              <w:t>(должность,  инициалы, фамилия)</w:t>
            </w:r>
          </w:p>
        </w:tc>
        <w:tc>
          <w:tcPr>
            <w:tcW w:w="335" w:type="dxa"/>
            <w:shd w:val="clear" w:color="auto" w:fill="auto"/>
            <w:noWrap/>
            <w:vAlign w:val="bottom"/>
          </w:tcPr>
          <w:p w:rsidR="0085056C" w:rsidRPr="00E964E2" w:rsidRDefault="0085056C" w:rsidP="00CC0D7E">
            <w:pPr>
              <w:rPr>
                <w:rFonts w:ascii="Arial" w:hAnsi="Arial" w:cs="Arial"/>
                <w:sz w:val="16"/>
                <w:szCs w:val="16"/>
              </w:rPr>
            </w:pPr>
          </w:p>
        </w:tc>
      </w:tr>
      <w:tr w:rsidR="0085056C" w:rsidRPr="00E964E2" w:rsidTr="00CC0D7E">
        <w:trPr>
          <w:trHeight w:val="257"/>
          <w:jc w:val="center"/>
        </w:trPr>
        <w:tc>
          <w:tcPr>
            <w:tcW w:w="8955" w:type="dxa"/>
            <w:gridSpan w:val="4"/>
            <w:shd w:val="clear" w:color="auto" w:fill="auto"/>
            <w:noWrap/>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и  представителем_______________________________________________________________________________</w:t>
            </w:r>
          </w:p>
        </w:tc>
      </w:tr>
      <w:tr w:rsidR="0085056C" w:rsidRPr="00E964E2" w:rsidTr="00CC0D7E">
        <w:trPr>
          <w:trHeight w:val="257"/>
          <w:jc w:val="center"/>
        </w:trPr>
        <w:tc>
          <w:tcPr>
            <w:tcW w:w="1725" w:type="dxa"/>
            <w:shd w:val="clear" w:color="auto" w:fill="auto"/>
            <w:noWrap/>
            <w:vAlign w:val="bottom"/>
          </w:tcPr>
          <w:p w:rsidR="0085056C" w:rsidRPr="00E964E2" w:rsidRDefault="0085056C" w:rsidP="00CC0D7E">
            <w:pPr>
              <w:jc w:val="center"/>
              <w:rPr>
                <w:rFonts w:ascii="Arial" w:hAnsi="Arial" w:cs="Arial"/>
                <w:sz w:val="16"/>
                <w:szCs w:val="16"/>
              </w:rPr>
            </w:pPr>
          </w:p>
        </w:tc>
        <w:tc>
          <w:tcPr>
            <w:tcW w:w="7230" w:type="dxa"/>
            <w:gridSpan w:val="3"/>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vertAlign w:val="superscript"/>
              </w:rPr>
              <w:t>(код и наименование контрагента,  должность,  инициалы, фамилия)</w:t>
            </w:r>
          </w:p>
        </w:tc>
      </w:tr>
      <w:tr w:rsidR="0085056C" w:rsidRPr="00E964E2" w:rsidTr="00CC0D7E">
        <w:trPr>
          <w:trHeight w:val="257"/>
          <w:jc w:val="center"/>
        </w:trPr>
        <w:tc>
          <w:tcPr>
            <w:tcW w:w="8955" w:type="dxa"/>
            <w:gridSpan w:val="4"/>
            <w:shd w:val="clear" w:color="auto" w:fill="auto"/>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с другой стороны, в том, что они произвели взаимную сверку расчетов по состоянию на   "___" _________ 20__г.</w:t>
            </w:r>
          </w:p>
        </w:tc>
      </w:tr>
    </w:tbl>
    <w:p w:rsidR="0085056C" w:rsidRPr="00E964E2" w:rsidRDefault="0085056C" w:rsidP="0085056C">
      <w:pPr>
        <w:jc w:val="center"/>
        <w:rPr>
          <w:rFonts w:ascii="Arial" w:hAnsi="Arial" w:cs="Arial"/>
          <w:sz w:val="16"/>
          <w:szCs w:val="16"/>
        </w:rPr>
      </w:pPr>
    </w:p>
    <w:tbl>
      <w:tblPr>
        <w:tblW w:w="8946" w:type="dxa"/>
        <w:jc w:val="center"/>
        <w:tblInd w:w="93" w:type="dxa"/>
        <w:tblLayout w:type="fixed"/>
        <w:tblLook w:val="04A0"/>
      </w:tblPr>
      <w:tblGrid>
        <w:gridCol w:w="1042"/>
        <w:gridCol w:w="344"/>
        <w:gridCol w:w="862"/>
        <w:gridCol w:w="602"/>
        <w:gridCol w:w="260"/>
        <w:gridCol w:w="874"/>
        <w:gridCol w:w="993"/>
        <w:gridCol w:w="992"/>
        <w:gridCol w:w="910"/>
        <w:gridCol w:w="82"/>
        <w:gridCol w:w="992"/>
        <w:gridCol w:w="993"/>
      </w:tblGrid>
      <w:tr w:rsidR="0085056C" w:rsidRPr="00E964E2" w:rsidTr="00CC0D7E">
        <w:trPr>
          <w:trHeight w:val="198"/>
          <w:jc w:val="center"/>
        </w:trPr>
        <w:tc>
          <w:tcPr>
            <w:tcW w:w="1042" w:type="dxa"/>
            <w:vMerge w:val="restart"/>
            <w:tcBorders>
              <w:top w:val="single" w:sz="4" w:space="0" w:color="auto"/>
              <w:left w:val="single" w:sz="4" w:space="0" w:color="auto"/>
              <w:bottom w:val="single" w:sz="4" w:space="0" w:color="000000"/>
              <w:right w:val="single" w:sz="4" w:space="0" w:color="auto"/>
            </w:tcBorders>
            <w:shd w:val="clear" w:color="auto" w:fill="auto"/>
          </w:tcPr>
          <w:p w:rsidR="0085056C" w:rsidRPr="00E964E2" w:rsidRDefault="0085056C" w:rsidP="00CC0D7E">
            <w:pPr>
              <w:jc w:val="center"/>
              <w:rPr>
                <w:rFonts w:ascii="Arial" w:hAnsi="Arial" w:cs="Arial"/>
                <w:sz w:val="16"/>
                <w:szCs w:val="16"/>
              </w:rPr>
            </w:pPr>
            <w:r w:rsidRPr="00E964E2">
              <w:rPr>
                <w:rFonts w:ascii="Arial" w:hAnsi="Arial" w:cs="Arial"/>
                <w:sz w:val="16"/>
                <w:szCs w:val="16"/>
              </w:rPr>
              <w:t>Номер и дата договора</w:t>
            </w:r>
          </w:p>
        </w:tc>
        <w:tc>
          <w:tcPr>
            <w:tcW w:w="1808"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85056C" w:rsidRPr="00E964E2" w:rsidRDefault="0085056C" w:rsidP="00CC0D7E">
            <w:pPr>
              <w:jc w:val="center"/>
              <w:rPr>
                <w:rFonts w:ascii="Arial" w:hAnsi="Arial" w:cs="Arial"/>
                <w:sz w:val="16"/>
                <w:szCs w:val="16"/>
              </w:rPr>
            </w:pPr>
            <w:r w:rsidRPr="00E964E2">
              <w:rPr>
                <w:rFonts w:ascii="Arial" w:hAnsi="Arial" w:cs="Arial"/>
                <w:sz w:val="16"/>
                <w:szCs w:val="16"/>
              </w:rPr>
              <w:t>Счет-фактура и другие подтверждающие документы                                                 (номер и дата)</w:t>
            </w:r>
          </w:p>
        </w:tc>
        <w:tc>
          <w:tcPr>
            <w:tcW w:w="2127" w:type="dxa"/>
            <w:gridSpan w:val="3"/>
            <w:tcBorders>
              <w:top w:val="single" w:sz="4" w:space="0" w:color="auto"/>
              <w:left w:val="nil"/>
              <w:bottom w:val="single" w:sz="4" w:space="0" w:color="auto"/>
              <w:right w:val="single" w:sz="4" w:space="0" w:color="000000"/>
            </w:tcBorders>
            <w:shd w:val="clear" w:color="auto" w:fill="auto"/>
          </w:tcPr>
          <w:p w:rsidR="0085056C" w:rsidRPr="00E964E2" w:rsidRDefault="0085056C" w:rsidP="00CC0D7E">
            <w:pPr>
              <w:jc w:val="center"/>
              <w:rPr>
                <w:rFonts w:ascii="Arial" w:hAnsi="Arial" w:cs="Arial"/>
                <w:sz w:val="16"/>
                <w:szCs w:val="16"/>
              </w:rPr>
            </w:pPr>
            <w:r w:rsidRPr="00E964E2">
              <w:rPr>
                <w:rFonts w:ascii="Arial" w:hAnsi="Arial" w:cs="Arial"/>
                <w:sz w:val="16"/>
                <w:szCs w:val="16"/>
              </w:rPr>
              <w:t>Платежный документ</w:t>
            </w:r>
          </w:p>
        </w:tc>
        <w:tc>
          <w:tcPr>
            <w:tcW w:w="1984" w:type="dxa"/>
            <w:gridSpan w:val="3"/>
            <w:tcBorders>
              <w:top w:val="single" w:sz="4" w:space="0" w:color="auto"/>
              <w:left w:val="nil"/>
              <w:bottom w:val="single" w:sz="4" w:space="0" w:color="auto"/>
              <w:right w:val="single" w:sz="4" w:space="0" w:color="000000"/>
            </w:tcBorders>
            <w:shd w:val="clear" w:color="auto" w:fill="auto"/>
            <w:noWrap/>
          </w:tcPr>
          <w:p w:rsidR="0085056C" w:rsidRPr="00E964E2" w:rsidRDefault="0085056C" w:rsidP="00CC0D7E">
            <w:pPr>
              <w:jc w:val="center"/>
              <w:rPr>
                <w:rFonts w:ascii="Arial" w:hAnsi="Arial" w:cs="Arial"/>
                <w:sz w:val="16"/>
                <w:szCs w:val="16"/>
              </w:rPr>
            </w:pPr>
          </w:p>
        </w:tc>
        <w:tc>
          <w:tcPr>
            <w:tcW w:w="1985" w:type="dxa"/>
            <w:gridSpan w:val="2"/>
            <w:tcBorders>
              <w:top w:val="single" w:sz="4" w:space="0" w:color="auto"/>
              <w:left w:val="nil"/>
              <w:bottom w:val="single" w:sz="4" w:space="0" w:color="auto"/>
              <w:right w:val="single" w:sz="4" w:space="0" w:color="000000"/>
            </w:tcBorders>
            <w:shd w:val="clear" w:color="auto" w:fill="auto"/>
            <w:noWrap/>
          </w:tcPr>
          <w:p w:rsidR="0085056C" w:rsidRPr="00E964E2" w:rsidRDefault="0085056C" w:rsidP="00CC0D7E">
            <w:pPr>
              <w:jc w:val="center"/>
              <w:rPr>
                <w:rFonts w:ascii="Arial" w:hAnsi="Arial" w:cs="Arial"/>
                <w:sz w:val="16"/>
                <w:szCs w:val="16"/>
              </w:rPr>
            </w:pPr>
          </w:p>
        </w:tc>
      </w:tr>
      <w:tr w:rsidR="0085056C" w:rsidRPr="00E964E2" w:rsidTr="00CC0D7E">
        <w:trPr>
          <w:trHeight w:val="198"/>
          <w:jc w:val="center"/>
        </w:trPr>
        <w:tc>
          <w:tcPr>
            <w:tcW w:w="1042" w:type="dxa"/>
            <w:vMerge/>
            <w:tcBorders>
              <w:top w:val="single" w:sz="4" w:space="0" w:color="auto"/>
              <w:left w:val="single" w:sz="4" w:space="0" w:color="auto"/>
              <w:bottom w:val="single" w:sz="4" w:space="0" w:color="000000"/>
              <w:right w:val="single" w:sz="4" w:space="0" w:color="auto"/>
            </w:tcBorders>
            <w:vAlign w:val="center"/>
          </w:tcPr>
          <w:p w:rsidR="0085056C" w:rsidRPr="00E964E2" w:rsidRDefault="0085056C" w:rsidP="00CC0D7E">
            <w:pPr>
              <w:jc w:val="center"/>
              <w:rPr>
                <w:rFonts w:ascii="Arial" w:hAnsi="Arial" w:cs="Arial"/>
                <w:sz w:val="16"/>
                <w:szCs w:val="16"/>
              </w:rPr>
            </w:pPr>
          </w:p>
        </w:tc>
        <w:tc>
          <w:tcPr>
            <w:tcW w:w="1808" w:type="dxa"/>
            <w:gridSpan w:val="3"/>
            <w:vMerge/>
            <w:tcBorders>
              <w:top w:val="single" w:sz="4" w:space="0" w:color="auto"/>
              <w:left w:val="single" w:sz="4" w:space="0" w:color="auto"/>
              <w:bottom w:val="single" w:sz="4" w:space="0" w:color="000000"/>
              <w:right w:val="single" w:sz="4" w:space="0" w:color="000000"/>
            </w:tcBorders>
            <w:vAlign w:val="center"/>
          </w:tcPr>
          <w:p w:rsidR="0085056C" w:rsidRPr="00E964E2" w:rsidRDefault="0085056C" w:rsidP="00CC0D7E">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rPr>
              <w:t>номер</w:t>
            </w:r>
          </w:p>
        </w:tc>
        <w:tc>
          <w:tcPr>
            <w:tcW w:w="993" w:type="dxa"/>
            <w:tcBorders>
              <w:top w:val="nil"/>
              <w:left w:val="nil"/>
              <w:bottom w:val="single" w:sz="4" w:space="0" w:color="auto"/>
              <w:right w:val="single" w:sz="4" w:space="0" w:color="auto"/>
            </w:tcBorders>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rPr>
              <w:t>дата</w:t>
            </w:r>
          </w:p>
        </w:tc>
        <w:tc>
          <w:tcPr>
            <w:tcW w:w="992" w:type="dxa"/>
            <w:tcBorders>
              <w:top w:val="nil"/>
              <w:left w:val="nil"/>
              <w:bottom w:val="single" w:sz="4" w:space="0" w:color="auto"/>
              <w:right w:val="single" w:sz="4" w:space="0" w:color="auto"/>
            </w:tcBorders>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rPr>
              <w:t>Дт руб</w:t>
            </w:r>
            <w:proofErr w:type="gramStart"/>
            <w:r w:rsidRPr="00E964E2">
              <w:rPr>
                <w:rFonts w:ascii="Arial" w:hAnsi="Arial" w:cs="Arial"/>
                <w:sz w:val="16"/>
                <w:szCs w:val="16"/>
              </w:rPr>
              <w:t>.к</w:t>
            </w:r>
            <w:proofErr w:type="gramEnd"/>
            <w:r w:rsidRPr="00E964E2">
              <w:rPr>
                <w:rFonts w:ascii="Arial" w:hAnsi="Arial" w:cs="Arial"/>
                <w:sz w:val="16"/>
                <w:szCs w:val="16"/>
              </w:rPr>
              <w:t>оп.</w:t>
            </w:r>
          </w:p>
        </w:tc>
        <w:tc>
          <w:tcPr>
            <w:tcW w:w="992" w:type="dxa"/>
            <w:gridSpan w:val="2"/>
            <w:tcBorders>
              <w:top w:val="nil"/>
              <w:left w:val="nil"/>
              <w:bottom w:val="single" w:sz="4" w:space="0" w:color="auto"/>
              <w:right w:val="single" w:sz="4" w:space="0" w:color="auto"/>
            </w:tcBorders>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rPr>
              <w:t>Кт руб</w:t>
            </w:r>
            <w:proofErr w:type="gramStart"/>
            <w:r w:rsidRPr="00E964E2">
              <w:rPr>
                <w:rFonts w:ascii="Arial" w:hAnsi="Arial" w:cs="Arial"/>
                <w:sz w:val="16"/>
                <w:szCs w:val="16"/>
              </w:rPr>
              <w:t>.к</w:t>
            </w:r>
            <w:proofErr w:type="gramEnd"/>
            <w:r w:rsidRPr="00E964E2">
              <w:rPr>
                <w:rFonts w:ascii="Arial" w:hAnsi="Arial" w:cs="Arial"/>
                <w:sz w:val="16"/>
                <w:szCs w:val="16"/>
              </w:rPr>
              <w:t>оп.</w:t>
            </w:r>
          </w:p>
        </w:tc>
        <w:tc>
          <w:tcPr>
            <w:tcW w:w="992" w:type="dxa"/>
            <w:tcBorders>
              <w:top w:val="nil"/>
              <w:left w:val="nil"/>
              <w:bottom w:val="single" w:sz="4" w:space="0" w:color="auto"/>
              <w:right w:val="single" w:sz="4" w:space="0" w:color="auto"/>
            </w:tcBorders>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rPr>
              <w:t>Дт руб</w:t>
            </w:r>
            <w:proofErr w:type="gramStart"/>
            <w:r w:rsidRPr="00E964E2">
              <w:rPr>
                <w:rFonts w:ascii="Arial" w:hAnsi="Arial" w:cs="Arial"/>
                <w:sz w:val="16"/>
                <w:szCs w:val="16"/>
              </w:rPr>
              <w:t>.к</w:t>
            </w:r>
            <w:proofErr w:type="gramEnd"/>
            <w:r w:rsidRPr="00E964E2">
              <w:rPr>
                <w:rFonts w:ascii="Arial" w:hAnsi="Arial" w:cs="Arial"/>
                <w:sz w:val="16"/>
                <w:szCs w:val="16"/>
              </w:rPr>
              <w:t>оп.</w:t>
            </w:r>
          </w:p>
        </w:tc>
        <w:tc>
          <w:tcPr>
            <w:tcW w:w="993" w:type="dxa"/>
            <w:tcBorders>
              <w:top w:val="nil"/>
              <w:left w:val="nil"/>
              <w:bottom w:val="single" w:sz="4" w:space="0" w:color="auto"/>
              <w:right w:val="single" w:sz="4" w:space="0" w:color="auto"/>
            </w:tcBorders>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rPr>
              <w:t>Кт руб</w:t>
            </w:r>
            <w:proofErr w:type="gramStart"/>
            <w:r w:rsidRPr="00E964E2">
              <w:rPr>
                <w:rFonts w:ascii="Arial" w:hAnsi="Arial" w:cs="Arial"/>
                <w:sz w:val="16"/>
                <w:szCs w:val="16"/>
              </w:rPr>
              <w:t>.к</w:t>
            </w:r>
            <w:proofErr w:type="gramEnd"/>
            <w:r w:rsidRPr="00E964E2">
              <w:rPr>
                <w:rFonts w:ascii="Arial" w:hAnsi="Arial" w:cs="Arial"/>
                <w:sz w:val="16"/>
                <w:szCs w:val="16"/>
              </w:rPr>
              <w:t>оп.</w:t>
            </w:r>
          </w:p>
        </w:tc>
      </w:tr>
      <w:tr w:rsidR="0085056C" w:rsidRPr="00E964E2" w:rsidTr="00CC0D7E">
        <w:trPr>
          <w:trHeight w:val="198"/>
          <w:jc w:val="center"/>
        </w:trPr>
        <w:tc>
          <w:tcPr>
            <w:tcW w:w="1042" w:type="dxa"/>
            <w:tcBorders>
              <w:top w:val="nil"/>
              <w:left w:val="single" w:sz="4" w:space="0" w:color="auto"/>
              <w:bottom w:val="single" w:sz="4" w:space="0" w:color="auto"/>
              <w:right w:val="single" w:sz="4" w:space="0" w:color="auto"/>
            </w:tcBorders>
            <w:shd w:val="clear" w:color="auto" w:fill="auto"/>
          </w:tcPr>
          <w:p w:rsidR="0085056C" w:rsidRPr="00E964E2" w:rsidRDefault="0085056C" w:rsidP="00CC0D7E">
            <w:pPr>
              <w:jc w:val="center"/>
              <w:rPr>
                <w:rFonts w:ascii="Arial" w:hAnsi="Arial" w:cs="Arial"/>
                <w:sz w:val="16"/>
                <w:szCs w:val="16"/>
              </w:rPr>
            </w:pPr>
            <w:r w:rsidRPr="00E964E2">
              <w:rPr>
                <w:rFonts w:ascii="Arial" w:hAnsi="Arial" w:cs="Arial"/>
                <w:sz w:val="16"/>
                <w:szCs w:val="16"/>
              </w:rPr>
              <w:t>1</w:t>
            </w:r>
          </w:p>
        </w:tc>
        <w:tc>
          <w:tcPr>
            <w:tcW w:w="1808" w:type="dxa"/>
            <w:gridSpan w:val="3"/>
            <w:tcBorders>
              <w:top w:val="single" w:sz="4" w:space="0" w:color="auto"/>
              <w:left w:val="nil"/>
              <w:bottom w:val="single" w:sz="4" w:space="0" w:color="auto"/>
              <w:right w:val="single" w:sz="4" w:space="0" w:color="000000"/>
            </w:tcBorders>
            <w:shd w:val="clear" w:color="auto" w:fill="auto"/>
          </w:tcPr>
          <w:p w:rsidR="0085056C" w:rsidRPr="00E964E2" w:rsidRDefault="0085056C" w:rsidP="00CC0D7E">
            <w:pPr>
              <w:jc w:val="center"/>
              <w:rPr>
                <w:rFonts w:ascii="Arial" w:hAnsi="Arial" w:cs="Arial"/>
                <w:sz w:val="16"/>
                <w:szCs w:val="16"/>
              </w:rPr>
            </w:pPr>
            <w:r w:rsidRPr="00E964E2">
              <w:rPr>
                <w:rFonts w:ascii="Arial" w:hAnsi="Arial" w:cs="Arial"/>
                <w:sz w:val="16"/>
                <w:szCs w:val="16"/>
              </w:rPr>
              <w:t>2</w:t>
            </w:r>
          </w:p>
        </w:tc>
        <w:tc>
          <w:tcPr>
            <w:tcW w:w="1134" w:type="dxa"/>
            <w:gridSpan w:val="2"/>
            <w:tcBorders>
              <w:top w:val="nil"/>
              <w:left w:val="nil"/>
              <w:bottom w:val="single" w:sz="4" w:space="0" w:color="auto"/>
              <w:right w:val="single" w:sz="4" w:space="0" w:color="auto"/>
            </w:tcBorders>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rPr>
              <w:t>5</w:t>
            </w:r>
          </w:p>
        </w:tc>
        <w:tc>
          <w:tcPr>
            <w:tcW w:w="992" w:type="dxa"/>
            <w:gridSpan w:val="2"/>
            <w:tcBorders>
              <w:top w:val="nil"/>
              <w:left w:val="nil"/>
              <w:bottom w:val="single" w:sz="4" w:space="0" w:color="auto"/>
              <w:right w:val="single" w:sz="4" w:space="0" w:color="auto"/>
            </w:tcBorders>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rPr>
              <w:t>6</w:t>
            </w:r>
          </w:p>
        </w:tc>
        <w:tc>
          <w:tcPr>
            <w:tcW w:w="992" w:type="dxa"/>
            <w:tcBorders>
              <w:top w:val="nil"/>
              <w:left w:val="nil"/>
              <w:bottom w:val="single" w:sz="4" w:space="0" w:color="auto"/>
              <w:right w:val="single" w:sz="4" w:space="0" w:color="auto"/>
            </w:tcBorders>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rPr>
              <w:t>7</w:t>
            </w:r>
          </w:p>
        </w:tc>
        <w:tc>
          <w:tcPr>
            <w:tcW w:w="993" w:type="dxa"/>
            <w:tcBorders>
              <w:top w:val="nil"/>
              <w:left w:val="nil"/>
              <w:bottom w:val="single" w:sz="4" w:space="0" w:color="auto"/>
              <w:right w:val="single" w:sz="4" w:space="0" w:color="auto"/>
            </w:tcBorders>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rPr>
              <w:t>8</w:t>
            </w:r>
          </w:p>
        </w:tc>
      </w:tr>
      <w:tr w:rsidR="0085056C" w:rsidRPr="00E964E2" w:rsidTr="00CC0D7E">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Сальдо на начало "___" __________ 20__г.</w:t>
            </w: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b/>
                <w:bCs/>
                <w:sz w:val="16"/>
                <w:szCs w:val="16"/>
              </w:rPr>
            </w:pPr>
          </w:p>
        </w:tc>
      </w:tr>
      <w:tr w:rsidR="0085056C" w:rsidRPr="00E964E2" w:rsidTr="00CC0D7E">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Январь 20__ г.</w:t>
            </w:r>
          </w:p>
        </w:tc>
        <w:tc>
          <w:tcPr>
            <w:tcW w:w="60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b/>
                <w:bCs/>
                <w:i/>
                <w:iCs/>
                <w:sz w:val="16"/>
                <w:szCs w:val="16"/>
              </w:rPr>
            </w:pPr>
          </w:p>
        </w:tc>
      </w:tr>
      <w:tr w:rsidR="0085056C" w:rsidRPr="00E964E2" w:rsidTr="00CC0D7E">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85056C" w:rsidRPr="00E964E2" w:rsidRDefault="0085056C" w:rsidP="00CC0D7E">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r>
      <w:tr w:rsidR="0085056C" w:rsidRPr="00E964E2" w:rsidTr="00CC0D7E">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Итого за январь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b/>
                <w:bCs/>
                <w:i/>
                <w:iCs/>
                <w:sz w:val="16"/>
                <w:szCs w:val="16"/>
              </w:rPr>
            </w:pPr>
          </w:p>
        </w:tc>
      </w:tr>
      <w:tr w:rsidR="0085056C" w:rsidRPr="00E964E2" w:rsidTr="00CC0D7E">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b/>
                <w:bCs/>
                <w:i/>
                <w:iCs/>
                <w:sz w:val="16"/>
                <w:szCs w:val="16"/>
              </w:rPr>
            </w:pPr>
          </w:p>
        </w:tc>
      </w:tr>
      <w:tr w:rsidR="0085056C" w:rsidRPr="00E964E2" w:rsidTr="00CC0D7E">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85056C" w:rsidRPr="00E964E2" w:rsidRDefault="0085056C" w:rsidP="00CC0D7E">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b/>
                <w:bCs/>
                <w:i/>
                <w:iCs/>
                <w:sz w:val="16"/>
                <w:szCs w:val="16"/>
              </w:rPr>
            </w:pPr>
          </w:p>
        </w:tc>
      </w:tr>
      <w:tr w:rsidR="0085056C" w:rsidRPr="00E964E2" w:rsidTr="00CC0D7E">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Итого за 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b/>
                <w:bCs/>
                <w:i/>
                <w:iCs/>
                <w:sz w:val="16"/>
                <w:szCs w:val="16"/>
              </w:rPr>
            </w:pPr>
          </w:p>
        </w:tc>
      </w:tr>
      <w:tr w:rsidR="0085056C" w:rsidRPr="00E964E2" w:rsidTr="00CC0D7E">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Март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b/>
                <w:bCs/>
                <w:i/>
                <w:iCs/>
                <w:sz w:val="16"/>
                <w:szCs w:val="16"/>
              </w:rPr>
            </w:pPr>
          </w:p>
        </w:tc>
      </w:tr>
      <w:tr w:rsidR="0085056C" w:rsidRPr="00E964E2" w:rsidTr="00CC0D7E">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85056C" w:rsidRPr="00E964E2" w:rsidRDefault="0085056C" w:rsidP="00CC0D7E">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r>
      <w:tr w:rsidR="0085056C" w:rsidRPr="00E964E2" w:rsidTr="00CC0D7E">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Итого за март 20__ г.</w:t>
            </w:r>
          </w:p>
        </w:tc>
        <w:tc>
          <w:tcPr>
            <w:tcW w:w="60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b/>
                <w:bCs/>
                <w:i/>
                <w:iCs/>
                <w:sz w:val="16"/>
                <w:szCs w:val="16"/>
              </w:rPr>
            </w:pPr>
          </w:p>
        </w:tc>
      </w:tr>
      <w:tr w:rsidR="0085056C" w:rsidRPr="00E964E2" w:rsidTr="00CC0D7E">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85056C" w:rsidRPr="00E964E2" w:rsidRDefault="0085056C" w:rsidP="00CC0D7E">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r>
      <w:tr w:rsidR="0085056C" w:rsidRPr="00E964E2" w:rsidTr="00CC0D7E">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Обороты за период</w:t>
            </w:r>
          </w:p>
        </w:tc>
        <w:tc>
          <w:tcPr>
            <w:tcW w:w="1134"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b/>
                <w:bCs/>
                <w:i/>
                <w:iCs/>
                <w:sz w:val="16"/>
                <w:szCs w:val="16"/>
              </w:rPr>
            </w:pPr>
          </w:p>
        </w:tc>
      </w:tr>
      <w:tr w:rsidR="0085056C" w:rsidRPr="00E964E2" w:rsidTr="00CC0D7E">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85056C" w:rsidRPr="00E964E2" w:rsidRDefault="0085056C" w:rsidP="00CC0D7E">
            <w:pPr>
              <w:rPr>
                <w:rFonts w:ascii="Arial" w:hAnsi="Arial" w:cs="Arial"/>
                <w:sz w:val="16"/>
                <w:szCs w:val="16"/>
              </w:rPr>
            </w:pPr>
            <w:r w:rsidRPr="00E964E2">
              <w:rPr>
                <w:rFonts w:ascii="Arial" w:hAnsi="Arial" w:cs="Arial"/>
                <w:sz w:val="16"/>
                <w:szCs w:val="16"/>
              </w:rPr>
              <w:t>Сальдо на конец  "___" __________ 20__ г.</w:t>
            </w: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5056C" w:rsidRPr="00E964E2" w:rsidRDefault="0085056C" w:rsidP="00CC0D7E">
            <w:pPr>
              <w:jc w:val="center"/>
              <w:rPr>
                <w:rFonts w:ascii="Arial" w:hAnsi="Arial" w:cs="Arial"/>
                <w:b/>
                <w:bCs/>
                <w:sz w:val="16"/>
                <w:szCs w:val="16"/>
              </w:rPr>
            </w:pPr>
          </w:p>
        </w:tc>
      </w:tr>
      <w:tr w:rsidR="0085056C" w:rsidRPr="00E964E2" w:rsidTr="00CC0D7E">
        <w:trPr>
          <w:trHeight w:val="198"/>
          <w:jc w:val="center"/>
        </w:trPr>
        <w:tc>
          <w:tcPr>
            <w:tcW w:w="1386" w:type="dxa"/>
            <w:gridSpan w:val="2"/>
            <w:tcBorders>
              <w:top w:val="nil"/>
              <w:left w:val="nil"/>
              <w:right w:val="nil"/>
            </w:tcBorders>
            <w:shd w:val="clear" w:color="auto" w:fill="auto"/>
            <w:noWrap/>
            <w:vAlign w:val="bottom"/>
          </w:tcPr>
          <w:p w:rsidR="0085056C" w:rsidRPr="00E964E2" w:rsidRDefault="0085056C" w:rsidP="00CC0D7E">
            <w:pPr>
              <w:jc w:val="center"/>
              <w:rPr>
                <w:rFonts w:ascii="Arial" w:hAnsi="Arial" w:cs="Arial"/>
                <w:sz w:val="16"/>
                <w:szCs w:val="16"/>
              </w:rPr>
            </w:pPr>
          </w:p>
        </w:tc>
        <w:tc>
          <w:tcPr>
            <w:tcW w:w="862" w:type="dxa"/>
            <w:tcBorders>
              <w:top w:val="nil"/>
              <w:left w:val="nil"/>
              <w:right w:val="nil"/>
            </w:tcBorders>
            <w:shd w:val="clear" w:color="auto" w:fill="auto"/>
            <w:noWrap/>
            <w:vAlign w:val="bottom"/>
          </w:tcPr>
          <w:p w:rsidR="0085056C" w:rsidRPr="00E964E2" w:rsidRDefault="0085056C" w:rsidP="00CC0D7E">
            <w:pPr>
              <w:jc w:val="center"/>
              <w:rPr>
                <w:rFonts w:ascii="Arial" w:hAnsi="Arial" w:cs="Arial"/>
                <w:sz w:val="16"/>
                <w:szCs w:val="16"/>
              </w:rPr>
            </w:pPr>
          </w:p>
        </w:tc>
        <w:tc>
          <w:tcPr>
            <w:tcW w:w="862" w:type="dxa"/>
            <w:gridSpan w:val="2"/>
            <w:tcBorders>
              <w:top w:val="nil"/>
              <w:left w:val="nil"/>
              <w:right w:val="nil"/>
            </w:tcBorders>
            <w:shd w:val="clear" w:color="auto" w:fill="auto"/>
            <w:noWrap/>
            <w:vAlign w:val="bottom"/>
          </w:tcPr>
          <w:p w:rsidR="0085056C" w:rsidRPr="00E964E2" w:rsidRDefault="0085056C" w:rsidP="00CC0D7E">
            <w:pPr>
              <w:jc w:val="center"/>
              <w:rPr>
                <w:rFonts w:ascii="Arial" w:hAnsi="Arial" w:cs="Arial"/>
                <w:sz w:val="16"/>
                <w:szCs w:val="16"/>
              </w:rPr>
            </w:pPr>
          </w:p>
        </w:tc>
        <w:tc>
          <w:tcPr>
            <w:tcW w:w="874" w:type="dxa"/>
            <w:tcBorders>
              <w:top w:val="nil"/>
              <w:left w:val="nil"/>
              <w:right w:val="nil"/>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gridSpan w:val="2"/>
            <w:tcBorders>
              <w:top w:val="nil"/>
              <w:left w:val="nil"/>
              <w:right w:val="nil"/>
            </w:tcBorders>
            <w:shd w:val="clear" w:color="auto" w:fill="auto"/>
            <w:noWrap/>
            <w:vAlign w:val="bottom"/>
          </w:tcPr>
          <w:p w:rsidR="0085056C" w:rsidRPr="00E964E2" w:rsidRDefault="0085056C" w:rsidP="00CC0D7E">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85056C" w:rsidRPr="00E964E2" w:rsidRDefault="0085056C" w:rsidP="00CC0D7E">
            <w:pPr>
              <w:jc w:val="center"/>
              <w:rPr>
                <w:rFonts w:ascii="Arial" w:hAnsi="Arial" w:cs="Arial"/>
                <w:sz w:val="16"/>
                <w:szCs w:val="16"/>
              </w:rPr>
            </w:pPr>
          </w:p>
        </w:tc>
      </w:tr>
      <w:tr w:rsidR="0085056C" w:rsidRPr="00E964E2" w:rsidTr="00CC0D7E">
        <w:trPr>
          <w:trHeight w:val="198"/>
          <w:jc w:val="center"/>
        </w:trPr>
        <w:tc>
          <w:tcPr>
            <w:tcW w:w="3110" w:type="dxa"/>
            <w:gridSpan w:val="5"/>
            <w:shd w:val="clear" w:color="auto" w:fill="auto"/>
            <w:noWrap/>
            <w:vAlign w:val="bottom"/>
          </w:tcPr>
          <w:p w:rsidR="0085056C" w:rsidRPr="00E964E2" w:rsidRDefault="0085056C" w:rsidP="00CC0D7E">
            <w:pPr>
              <w:jc w:val="center"/>
              <w:rPr>
                <w:rFonts w:ascii="Arial" w:hAnsi="Arial" w:cs="Arial"/>
                <w:sz w:val="16"/>
                <w:szCs w:val="16"/>
                <w:u w:val="single"/>
              </w:rPr>
            </w:pPr>
            <w:r w:rsidRPr="00E964E2">
              <w:rPr>
                <w:rFonts w:ascii="Arial" w:hAnsi="Arial" w:cs="Arial"/>
                <w:sz w:val="16"/>
                <w:szCs w:val="16"/>
                <w:u w:val="single"/>
              </w:rPr>
              <w:t>Руководитель организации</w:t>
            </w:r>
          </w:p>
        </w:tc>
        <w:tc>
          <w:tcPr>
            <w:tcW w:w="874" w:type="dxa"/>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c>
          <w:tcPr>
            <w:tcW w:w="2976" w:type="dxa"/>
            <w:gridSpan w:val="4"/>
            <w:shd w:val="clear" w:color="auto" w:fill="auto"/>
            <w:noWrap/>
            <w:vAlign w:val="bottom"/>
          </w:tcPr>
          <w:p w:rsidR="0085056C" w:rsidRPr="00E964E2" w:rsidRDefault="0085056C" w:rsidP="00CC0D7E">
            <w:pPr>
              <w:jc w:val="center"/>
              <w:rPr>
                <w:rFonts w:ascii="Arial" w:hAnsi="Arial" w:cs="Arial"/>
                <w:sz w:val="16"/>
                <w:szCs w:val="16"/>
                <w:u w:val="single"/>
              </w:rPr>
            </w:pPr>
            <w:r w:rsidRPr="00E964E2">
              <w:rPr>
                <w:rFonts w:ascii="Arial" w:hAnsi="Arial" w:cs="Arial"/>
                <w:sz w:val="16"/>
                <w:szCs w:val="16"/>
                <w:u w:val="single"/>
              </w:rPr>
              <w:t>Руководитель организации</w:t>
            </w: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r>
      <w:tr w:rsidR="0085056C" w:rsidRPr="00E964E2" w:rsidTr="00CC0D7E">
        <w:trPr>
          <w:trHeight w:val="198"/>
          <w:jc w:val="center"/>
        </w:trPr>
        <w:tc>
          <w:tcPr>
            <w:tcW w:w="3110" w:type="dxa"/>
            <w:gridSpan w:val="5"/>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vertAlign w:val="superscript"/>
              </w:rPr>
              <w:t>(должность)</w:t>
            </w:r>
          </w:p>
        </w:tc>
        <w:tc>
          <w:tcPr>
            <w:tcW w:w="874" w:type="dxa"/>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c>
          <w:tcPr>
            <w:tcW w:w="2976" w:type="dxa"/>
            <w:gridSpan w:val="4"/>
            <w:shd w:val="clear" w:color="auto" w:fill="auto"/>
            <w:noWrap/>
            <w:vAlign w:val="bottom"/>
          </w:tcPr>
          <w:p w:rsidR="0085056C" w:rsidRPr="00E964E2" w:rsidRDefault="0085056C" w:rsidP="00CC0D7E">
            <w:pPr>
              <w:jc w:val="center"/>
              <w:rPr>
                <w:rFonts w:ascii="Arial" w:hAnsi="Arial" w:cs="Arial"/>
                <w:sz w:val="16"/>
                <w:szCs w:val="16"/>
              </w:rPr>
            </w:pPr>
            <w:r w:rsidRPr="00E964E2">
              <w:rPr>
                <w:rFonts w:ascii="Arial" w:hAnsi="Arial" w:cs="Arial"/>
                <w:sz w:val="16"/>
                <w:szCs w:val="16"/>
                <w:vertAlign w:val="superscript"/>
              </w:rPr>
              <w:t>(должность)</w:t>
            </w: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r>
      <w:tr w:rsidR="0085056C" w:rsidRPr="00E964E2" w:rsidTr="00CC0D7E">
        <w:trPr>
          <w:trHeight w:val="198"/>
          <w:jc w:val="center"/>
        </w:trPr>
        <w:tc>
          <w:tcPr>
            <w:tcW w:w="1386" w:type="dxa"/>
            <w:gridSpan w:val="2"/>
            <w:shd w:val="clear" w:color="auto" w:fill="auto"/>
            <w:noWrap/>
            <w:vAlign w:val="bottom"/>
          </w:tcPr>
          <w:p w:rsidR="0085056C" w:rsidRPr="00E964E2" w:rsidRDefault="0085056C" w:rsidP="00CC0D7E">
            <w:pPr>
              <w:jc w:val="center"/>
              <w:rPr>
                <w:rFonts w:ascii="Arial" w:hAnsi="Arial" w:cs="Arial"/>
                <w:sz w:val="16"/>
                <w:szCs w:val="16"/>
              </w:rPr>
            </w:pPr>
            <w:r w:rsidRPr="00E964E2">
              <w:rPr>
                <w:rFonts w:ascii="Arial" w:hAnsi="Arial" w:cs="Arial"/>
                <w:sz w:val="16"/>
                <w:szCs w:val="16"/>
              </w:rPr>
              <w:t>_______</w:t>
            </w:r>
          </w:p>
        </w:tc>
        <w:tc>
          <w:tcPr>
            <w:tcW w:w="862" w:type="dxa"/>
            <w:shd w:val="clear" w:color="auto" w:fill="auto"/>
            <w:noWrap/>
            <w:vAlign w:val="bottom"/>
          </w:tcPr>
          <w:p w:rsidR="0085056C" w:rsidRPr="00E964E2" w:rsidRDefault="0085056C" w:rsidP="00CC0D7E">
            <w:pPr>
              <w:jc w:val="center"/>
              <w:rPr>
                <w:rFonts w:ascii="Arial" w:hAnsi="Arial" w:cs="Arial"/>
                <w:sz w:val="16"/>
                <w:szCs w:val="16"/>
              </w:rPr>
            </w:pPr>
          </w:p>
        </w:tc>
        <w:tc>
          <w:tcPr>
            <w:tcW w:w="1736" w:type="dxa"/>
            <w:gridSpan w:val="3"/>
            <w:shd w:val="clear" w:color="auto" w:fill="auto"/>
            <w:noWrap/>
            <w:vAlign w:val="bottom"/>
          </w:tcPr>
          <w:p w:rsidR="0085056C" w:rsidRPr="00E964E2" w:rsidRDefault="0085056C" w:rsidP="00CC0D7E">
            <w:pPr>
              <w:jc w:val="center"/>
              <w:rPr>
                <w:rFonts w:ascii="Arial" w:hAnsi="Arial" w:cs="Arial"/>
                <w:sz w:val="16"/>
                <w:szCs w:val="16"/>
              </w:rPr>
            </w:pPr>
            <w:r w:rsidRPr="00E964E2">
              <w:rPr>
                <w:rFonts w:ascii="Arial" w:hAnsi="Arial" w:cs="Arial"/>
                <w:sz w:val="16"/>
                <w:szCs w:val="16"/>
              </w:rPr>
              <w:t>________________</w:t>
            </w: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c>
          <w:tcPr>
            <w:tcW w:w="1902" w:type="dxa"/>
            <w:gridSpan w:val="2"/>
            <w:shd w:val="clear" w:color="auto" w:fill="auto"/>
            <w:noWrap/>
            <w:vAlign w:val="bottom"/>
          </w:tcPr>
          <w:p w:rsidR="0085056C" w:rsidRPr="00E964E2" w:rsidRDefault="0085056C" w:rsidP="00CC0D7E">
            <w:pPr>
              <w:jc w:val="center"/>
              <w:rPr>
                <w:rFonts w:ascii="Arial" w:hAnsi="Arial" w:cs="Arial"/>
                <w:sz w:val="16"/>
                <w:szCs w:val="16"/>
              </w:rPr>
            </w:pPr>
            <w:r w:rsidRPr="00E964E2">
              <w:rPr>
                <w:rFonts w:ascii="Arial" w:hAnsi="Arial" w:cs="Arial"/>
                <w:sz w:val="16"/>
                <w:szCs w:val="16"/>
              </w:rPr>
              <w:t>_______</w:t>
            </w:r>
          </w:p>
        </w:tc>
        <w:tc>
          <w:tcPr>
            <w:tcW w:w="2067" w:type="dxa"/>
            <w:gridSpan w:val="3"/>
            <w:shd w:val="clear" w:color="auto" w:fill="auto"/>
            <w:noWrap/>
            <w:vAlign w:val="bottom"/>
          </w:tcPr>
          <w:p w:rsidR="0085056C" w:rsidRPr="00E964E2" w:rsidRDefault="0085056C" w:rsidP="00CC0D7E">
            <w:pPr>
              <w:jc w:val="center"/>
              <w:rPr>
                <w:rFonts w:ascii="Arial" w:hAnsi="Arial" w:cs="Arial"/>
                <w:sz w:val="16"/>
                <w:szCs w:val="16"/>
              </w:rPr>
            </w:pPr>
            <w:r w:rsidRPr="00E964E2">
              <w:rPr>
                <w:rFonts w:ascii="Arial" w:hAnsi="Arial" w:cs="Arial"/>
                <w:sz w:val="16"/>
                <w:szCs w:val="16"/>
              </w:rPr>
              <w:t>_________________</w:t>
            </w:r>
          </w:p>
        </w:tc>
      </w:tr>
      <w:tr w:rsidR="0085056C" w:rsidRPr="00E964E2" w:rsidTr="00CC0D7E">
        <w:trPr>
          <w:trHeight w:val="198"/>
          <w:jc w:val="center"/>
        </w:trPr>
        <w:tc>
          <w:tcPr>
            <w:tcW w:w="1386" w:type="dxa"/>
            <w:gridSpan w:val="2"/>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vertAlign w:val="superscript"/>
              </w:rPr>
              <w:t>(подпись)</w:t>
            </w:r>
          </w:p>
        </w:tc>
        <w:tc>
          <w:tcPr>
            <w:tcW w:w="862" w:type="dxa"/>
            <w:shd w:val="clear" w:color="auto" w:fill="auto"/>
            <w:noWrap/>
          </w:tcPr>
          <w:p w:rsidR="0085056C" w:rsidRPr="00E964E2" w:rsidRDefault="0085056C" w:rsidP="00CC0D7E">
            <w:pPr>
              <w:jc w:val="center"/>
              <w:rPr>
                <w:rFonts w:ascii="Arial" w:hAnsi="Arial" w:cs="Arial"/>
                <w:sz w:val="16"/>
                <w:szCs w:val="16"/>
              </w:rPr>
            </w:pPr>
          </w:p>
        </w:tc>
        <w:tc>
          <w:tcPr>
            <w:tcW w:w="1736" w:type="dxa"/>
            <w:gridSpan w:val="3"/>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vertAlign w:val="superscript"/>
              </w:rPr>
              <w:t>(расшифровка подписи)</w:t>
            </w: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c>
          <w:tcPr>
            <w:tcW w:w="1902" w:type="dxa"/>
            <w:gridSpan w:val="2"/>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vertAlign w:val="superscript"/>
              </w:rPr>
              <w:t>(подпись)</w:t>
            </w:r>
          </w:p>
        </w:tc>
        <w:tc>
          <w:tcPr>
            <w:tcW w:w="2067" w:type="dxa"/>
            <w:gridSpan w:val="3"/>
            <w:shd w:val="clear" w:color="auto" w:fill="auto"/>
            <w:noWrap/>
          </w:tcPr>
          <w:p w:rsidR="0085056C" w:rsidRPr="00E964E2" w:rsidRDefault="0085056C" w:rsidP="00CC0D7E">
            <w:pPr>
              <w:jc w:val="center"/>
              <w:rPr>
                <w:rFonts w:ascii="Arial" w:hAnsi="Arial" w:cs="Arial"/>
                <w:sz w:val="16"/>
                <w:szCs w:val="16"/>
              </w:rPr>
            </w:pPr>
            <w:r w:rsidRPr="00E964E2">
              <w:rPr>
                <w:rFonts w:ascii="Arial" w:hAnsi="Arial" w:cs="Arial"/>
                <w:sz w:val="16"/>
                <w:szCs w:val="16"/>
                <w:vertAlign w:val="superscript"/>
              </w:rPr>
              <w:t>(расшифровка подписи)</w:t>
            </w:r>
          </w:p>
        </w:tc>
      </w:tr>
      <w:tr w:rsidR="0085056C" w:rsidRPr="00E964E2" w:rsidTr="00CC0D7E">
        <w:trPr>
          <w:trHeight w:val="198"/>
          <w:jc w:val="center"/>
        </w:trPr>
        <w:tc>
          <w:tcPr>
            <w:tcW w:w="1386" w:type="dxa"/>
            <w:gridSpan w:val="2"/>
            <w:shd w:val="clear" w:color="auto" w:fill="auto"/>
            <w:noWrap/>
            <w:vAlign w:val="bottom"/>
          </w:tcPr>
          <w:p w:rsidR="0085056C" w:rsidRPr="00E964E2" w:rsidRDefault="0085056C" w:rsidP="00CC0D7E">
            <w:pPr>
              <w:jc w:val="center"/>
              <w:rPr>
                <w:rFonts w:ascii="Arial" w:hAnsi="Arial" w:cs="Arial"/>
                <w:sz w:val="16"/>
                <w:szCs w:val="16"/>
              </w:rPr>
            </w:pPr>
          </w:p>
        </w:tc>
        <w:tc>
          <w:tcPr>
            <w:tcW w:w="862" w:type="dxa"/>
            <w:shd w:val="clear" w:color="auto" w:fill="auto"/>
            <w:noWrap/>
            <w:vAlign w:val="bottom"/>
          </w:tcPr>
          <w:p w:rsidR="0085056C" w:rsidRPr="00E964E2" w:rsidRDefault="0085056C" w:rsidP="00CC0D7E">
            <w:pPr>
              <w:jc w:val="center"/>
              <w:rPr>
                <w:rFonts w:ascii="Arial" w:hAnsi="Arial" w:cs="Arial"/>
                <w:sz w:val="16"/>
                <w:szCs w:val="16"/>
              </w:rPr>
            </w:pPr>
          </w:p>
        </w:tc>
        <w:tc>
          <w:tcPr>
            <w:tcW w:w="862" w:type="dxa"/>
            <w:gridSpan w:val="2"/>
            <w:shd w:val="clear" w:color="auto" w:fill="auto"/>
            <w:noWrap/>
            <w:vAlign w:val="bottom"/>
          </w:tcPr>
          <w:p w:rsidR="0085056C" w:rsidRPr="00E964E2" w:rsidRDefault="0085056C" w:rsidP="00CC0D7E">
            <w:pPr>
              <w:jc w:val="center"/>
              <w:rPr>
                <w:rFonts w:ascii="Arial" w:hAnsi="Arial" w:cs="Arial"/>
                <w:sz w:val="16"/>
                <w:szCs w:val="16"/>
              </w:rPr>
            </w:pPr>
          </w:p>
        </w:tc>
        <w:tc>
          <w:tcPr>
            <w:tcW w:w="874" w:type="dxa"/>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c>
          <w:tcPr>
            <w:tcW w:w="1902" w:type="dxa"/>
            <w:gridSpan w:val="2"/>
            <w:shd w:val="clear" w:color="auto" w:fill="auto"/>
            <w:noWrap/>
            <w:vAlign w:val="bottom"/>
          </w:tcPr>
          <w:p w:rsidR="0085056C" w:rsidRPr="00E964E2" w:rsidRDefault="0085056C" w:rsidP="00CC0D7E">
            <w:pPr>
              <w:jc w:val="center"/>
              <w:rPr>
                <w:rFonts w:ascii="Arial" w:hAnsi="Arial" w:cs="Arial"/>
                <w:sz w:val="16"/>
                <w:szCs w:val="16"/>
              </w:rPr>
            </w:pPr>
          </w:p>
        </w:tc>
        <w:tc>
          <w:tcPr>
            <w:tcW w:w="1074" w:type="dxa"/>
            <w:gridSpan w:val="2"/>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r>
      <w:tr w:rsidR="0085056C" w:rsidRPr="00E964E2" w:rsidTr="00CC0D7E">
        <w:trPr>
          <w:trHeight w:val="198"/>
          <w:jc w:val="center"/>
        </w:trPr>
        <w:tc>
          <w:tcPr>
            <w:tcW w:w="2248" w:type="dxa"/>
            <w:gridSpan w:val="3"/>
            <w:shd w:val="clear" w:color="auto" w:fill="auto"/>
            <w:noWrap/>
            <w:vAlign w:val="bottom"/>
          </w:tcPr>
          <w:p w:rsidR="0085056C" w:rsidRPr="00E964E2" w:rsidRDefault="0085056C" w:rsidP="00CC0D7E">
            <w:pPr>
              <w:jc w:val="center"/>
              <w:rPr>
                <w:rFonts w:ascii="Arial" w:hAnsi="Arial" w:cs="Arial"/>
                <w:sz w:val="16"/>
                <w:szCs w:val="16"/>
                <w:u w:val="single"/>
              </w:rPr>
            </w:pPr>
            <w:r w:rsidRPr="00E964E2">
              <w:rPr>
                <w:rFonts w:ascii="Arial" w:hAnsi="Arial" w:cs="Arial"/>
                <w:sz w:val="16"/>
                <w:szCs w:val="16"/>
                <w:u w:val="single"/>
              </w:rPr>
              <w:t>Главный бухгалтер</w:t>
            </w:r>
          </w:p>
        </w:tc>
        <w:tc>
          <w:tcPr>
            <w:tcW w:w="862" w:type="dxa"/>
            <w:gridSpan w:val="2"/>
            <w:shd w:val="clear" w:color="auto" w:fill="auto"/>
            <w:noWrap/>
            <w:vAlign w:val="bottom"/>
          </w:tcPr>
          <w:p w:rsidR="0085056C" w:rsidRPr="00E964E2" w:rsidRDefault="0085056C" w:rsidP="00CC0D7E">
            <w:pPr>
              <w:jc w:val="center"/>
              <w:rPr>
                <w:rFonts w:ascii="Arial" w:hAnsi="Arial" w:cs="Arial"/>
                <w:sz w:val="16"/>
                <w:szCs w:val="16"/>
              </w:rPr>
            </w:pPr>
          </w:p>
        </w:tc>
        <w:tc>
          <w:tcPr>
            <w:tcW w:w="874" w:type="dxa"/>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c>
          <w:tcPr>
            <w:tcW w:w="2976" w:type="dxa"/>
            <w:gridSpan w:val="4"/>
            <w:shd w:val="clear" w:color="auto" w:fill="auto"/>
            <w:noWrap/>
            <w:vAlign w:val="bottom"/>
          </w:tcPr>
          <w:p w:rsidR="0085056C" w:rsidRPr="00E964E2" w:rsidRDefault="0085056C" w:rsidP="00CC0D7E">
            <w:pPr>
              <w:jc w:val="center"/>
              <w:rPr>
                <w:rFonts w:ascii="Arial" w:hAnsi="Arial" w:cs="Arial"/>
                <w:sz w:val="16"/>
                <w:szCs w:val="16"/>
                <w:u w:val="single"/>
              </w:rPr>
            </w:pPr>
            <w:r w:rsidRPr="00E964E2">
              <w:rPr>
                <w:rFonts w:ascii="Arial" w:hAnsi="Arial" w:cs="Arial"/>
                <w:sz w:val="16"/>
                <w:szCs w:val="16"/>
                <w:u w:val="single"/>
              </w:rPr>
              <w:t>Главный бухгалтер</w:t>
            </w: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r>
      <w:tr w:rsidR="0085056C" w:rsidRPr="00E964E2" w:rsidTr="00CC0D7E">
        <w:trPr>
          <w:trHeight w:val="198"/>
          <w:jc w:val="center"/>
        </w:trPr>
        <w:tc>
          <w:tcPr>
            <w:tcW w:w="2248" w:type="dxa"/>
            <w:gridSpan w:val="3"/>
            <w:shd w:val="clear" w:color="auto" w:fill="auto"/>
            <w:noWrap/>
          </w:tcPr>
          <w:p w:rsidR="0085056C" w:rsidRPr="00E964E2" w:rsidRDefault="0085056C" w:rsidP="00CC0D7E">
            <w:pPr>
              <w:jc w:val="center"/>
              <w:rPr>
                <w:rFonts w:ascii="Arial" w:hAnsi="Arial" w:cs="Arial"/>
                <w:sz w:val="16"/>
                <w:szCs w:val="16"/>
                <w:vertAlign w:val="superscript"/>
              </w:rPr>
            </w:pPr>
            <w:r w:rsidRPr="00E964E2">
              <w:rPr>
                <w:rFonts w:ascii="Arial" w:hAnsi="Arial" w:cs="Arial"/>
                <w:sz w:val="16"/>
                <w:szCs w:val="16"/>
                <w:vertAlign w:val="superscript"/>
              </w:rPr>
              <w:t>(должность)</w:t>
            </w:r>
          </w:p>
        </w:tc>
        <w:tc>
          <w:tcPr>
            <w:tcW w:w="862" w:type="dxa"/>
            <w:gridSpan w:val="2"/>
            <w:shd w:val="clear" w:color="auto" w:fill="auto"/>
            <w:noWrap/>
          </w:tcPr>
          <w:p w:rsidR="0085056C" w:rsidRPr="00E964E2" w:rsidRDefault="0085056C" w:rsidP="00CC0D7E">
            <w:pPr>
              <w:jc w:val="center"/>
              <w:rPr>
                <w:rFonts w:ascii="Arial" w:hAnsi="Arial" w:cs="Arial"/>
                <w:sz w:val="16"/>
                <w:szCs w:val="16"/>
                <w:vertAlign w:val="superscript"/>
              </w:rPr>
            </w:pPr>
          </w:p>
        </w:tc>
        <w:tc>
          <w:tcPr>
            <w:tcW w:w="874" w:type="dxa"/>
            <w:shd w:val="clear" w:color="auto" w:fill="auto"/>
            <w:noWrap/>
          </w:tcPr>
          <w:p w:rsidR="0085056C" w:rsidRPr="00E964E2" w:rsidRDefault="0085056C" w:rsidP="00CC0D7E">
            <w:pPr>
              <w:jc w:val="center"/>
              <w:rPr>
                <w:rFonts w:ascii="Arial" w:hAnsi="Arial" w:cs="Arial"/>
                <w:sz w:val="16"/>
                <w:szCs w:val="16"/>
                <w:vertAlign w:val="superscript"/>
              </w:rPr>
            </w:pPr>
          </w:p>
        </w:tc>
        <w:tc>
          <w:tcPr>
            <w:tcW w:w="993" w:type="dxa"/>
            <w:shd w:val="clear" w:color="auto" w:fill="auto"/>
            <w:noWrap/>
          </w:tcPr>
          <w:p w:rsidR="0085056C" w:rsidRPr="00E964E2" w:rsidRDefault="0085056C" w:rsidP="00CC0D7E">
            <w:pPr>
              <w:jc w:val="center"/>
              <w:rPr>
                <w:rFonts w:ascii="Arial" w:hAnsi="Arial" w:cs="Arial"/>
                <w:sz w:val="16"/>
                <w:szCs w:val="16"/>
                <w:vertAlign w:val="superscript"/>
              </w:rPr>
            </w:pPr>
          </w:p>
        </w:tc>
        <w:tc>
          <w:tcPr>
            <w:tcW w:w="2976" w:type="dxa"/>
            <w:gridSpan w:val="4"/>
            <w:shd w:val="clear" w:color="auto" w:fill="auto"/>
            <w:noWrap/>
          </w:tcPr>
          <w:p w:rsidR="0085056C" w:rsidRPr="00E964E2" w:rsidRDefault="0085056C" w:rsidP="00CC0D7E">
            <w:pPr>
              <w:jc w:val="center"/>
              <w:rPr>
                <w:rFonts w:ascii="Arial" w:hAnsi="Arial" w:cs="Arial"/>
                <w:sz w:val="16"/>
                <w:szCs w:val="16"/>
                <w:vertAlign w:val="superscript"/>
              </w:rPr>
            </w:pPr>
            <w:r w:rsidRPr="00E964E2">
              <w:rPr>
                <w:rFonts w:ascii="Arial" w:hAnsi="Arial" w:cs="Arial"/>
                <w:sz w:val="16"/>
                <w:szCs w:val="16"/>
                <w:vertAlign w:val="superscript"/>
              </w:rPr>
              <w:t>(должность)</w:t>
            </w:r>
          </w:p>
        </w:tc>
        <w:tc>
          <w:tcPr>
            <w:tcW w:w="993" w:type="dxa"/>
            <w:shd w:val="clear" w:color="auto" w:fill="auto"/>
            <w:noWrap/>
          </w:tcPr>
          <w:p w:rsidR="0085056C" w:rsidRPr="00E964E2" w:rsidRDefault="0085056C" w:rsidP="00CC0D7E">
            <w:pPr>
              <w:jc w:val="center"/>
              <w:rPr>
                <w:rFonts w:ascii="Arial" w:hAnsi="Arial" w:cs="Arial"/>
                <w:sz w:val="16"/>
                <w:szCs w:val="16"/>
                <w:vertAlign w:val="superscript"/>
              </w:rPr>
            </w:pPr>
          </w:p>
        </w:tc>
      </w:tr>
      <w:tr w:rsidR="0085056C" w:rsidRPr="00E964E2" w:rsidTr="00CC0D7E">
        <w:trPr>
          <w:trHeight w:val="198"/>
          <w:jc w:val="center"/>
        </w:trPr>
        <w:tc>
          <w:tcPr>
            <w:tcW w:w="1386" w:type="dxa"/>
            <w:gridSpan w:val="2"/>
            <w:shd w:val="clear" w:color="auto" w:fill="auto"/>
            <w:noWrap/>
            <w:vAlign w:val="bottom"/>
          </w:tcPr>
          <w:p w:rsidR="0085056C" w:rsidRPr="00E964E2" w:rsidRDefault="0085056C" w:rsidP="00CC0D7E">
            <w:pPr>
              <w:jc w:val="center"/>
              <w:rPr>
                <w:rFonts w:ascii="Arial" w:hAnsi="Arial" w:cs="Arial"/>
                <w:sz w:val="16"/>
                <w:szCs w:val="16"/>
              </w:rPr>
            </w:pPr>
            <w:r w:rsidRPr="00E964E2">
              <w:rPr>
                <w:rFonts w:ascii="Arial" w:hAnsi="Arial" w:cs="Arial"/>
                <w:sz w:val="16"/>
                <w:szCs w:val="16"/>
              </w:rPr>
              <w:t>_______</w:t>
            </w:r>
          </w:p>
        </w:tc>
        <w:tc>
          <w:tcPr>
            <w:tcW w:w="862" w:type="dxa"/>
            <w:shd w:val="clear" w:color="auto" w:fill="auto"/>
            <w:noWrap/>
            <w:vAlign w:val="bottom"/>
          </w:tcPr>
          <w:p w:rsidR="0085056C" w:rsidRPr="00E964E2" w:rsidRDefault="0085056C" w:rsidP="00CC0D7E">
            <w:pPr>
              <w:jc w:val="center"/>
              <w:rPr>
                <w:rFonts w:ascii="Arial" w:hAnsi="Arial" w:cs="Arial"/>
                <w:sz w:val="16"/>
                <w:szCs w:val="16"/>
              </w:rPr>
            </w:pPr>
          </w:p>
        </w:tc>
        <w:tc>
          <w:tcPr>
            <w:tcW w:w="1736" w:type="dxa"/>
            <w:gridSpan w:val="3"/>
            <w:shd w:val="clear" w:color="auto" w:fill="auto"/>
            <w:noWrap/>
            <w:vAlign w:val="bottom"/>
          </w:tcPr>
          <w:p w:rsidR="0085056C" w:rsidRPr="00E964E2" w:rsidRDefault="0085056C" w:rsidP="00CC0D7E">
            <w:pPr>
              <w:jc w:val="center"/>
              <w:rPr>
                <w:rFonts w:ascii="Arial" w:hAnsi="Arial" w:cs="Arial"/>
                <w:sz w:val="16"/>
                <w:szCs w:val="16"/>
              </w:rPr>
            </w:pPr>
            <w:r w:rsidRPr="00E964E2">
              <w:rPr>
                <w:rFonts w:ascii="Arial" w:hAnsi="Arial" w:cs="Arial"/>
                <w:sz w:val="16"/>
                <w:szCs w:val="16"/>
              </w:rPr>
              <w:t>________________</w:t>
            </w: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c>
          <w:tcPr>
            <w:tcW w:w="1902" w:type="dxa"/>
            <w:gridSpan w:val="2"/>
            <w:shd w:val="clear" w:color="auto" w:fill="auto"/>
            <w:noWrap/>
            <w:vAlign w:val="bottom"/>
          </w:tcPr>
          <w:p w:rsidR="0085056C" w:rsidRPr="00E964E2" w:rsidRDefault="0085056C" w:rsidP="00CC0D7E">
            <w:pPr>
              <w:jc w:val="center"/>
              <w:rPr>
                <w:rFonts w:ascii="Arial" w:hAnsi="Arial" w:cs="Arial"/>
                <w:sz w:val="16"/>
                <w:szCs w:val="16"/>
              </w:rPr>
            </w:pPr>
            <w:r w:rsidRPr="00E964E2">
              <w:rPr>
                <w:rFonts w:ascii="Arial" w:hAnsi="Arial" w:cs="Arial"/>
                <w:sz w:val="16"/>
                <w:szCs w:val="16"/>
              </w:rPr>
              <w:t>_______</w:t>
            </w:r>
          </w:p>
        </w:tc>
        <w:tc>
          <w:tcPr>
            <w:tcW w:w="2067" w:type="dxa"/>
            <w:gridSpan w:val="3"/>
            <w:shd w:val="clear" w:color="auto" w:fill="auto"/>
            <w:noWrap/>
            <w:vAlign w:val="bottom"/>
          </w:tcPr>
          <w:p w:rsidR="0085056C" w:rsidRPr="00E964E2" w:rsidRDefault="0085056C" w:rsidP="00CC0D7E">
            <w:pPr>
              <w:jc w:val="center"/>
              <w:rPr>
                <w:rFonts w:ascii="Arial" w:hAnsi="Arial" w:cs="Arial"/>
                <w:sz w:val="16"/>
                <w:szCs w:val="16"/>
              </w:rPr>
            </w:pPr>
            <w:r w:rsidRPr="00E964E2">
              <w:rPr>
                <w:rFonts w:ascii="Arial" w:hAnsi="Arial" w:cs="Arial"/>
                <w:sz w:val="16"/>
                <w:szCs w:val="16"/>
              </w:rPr>
              <w:t>_________________</w:t>
            </w:r>
          </w:p>
        </w:tc>
      </w:tr>
      <w:tr w:rsidR="0085056C" w:rsidRPr="00E964E2" w:rsidTr="00CC0D7E">
        <w:trPr>
          <w:trHeight w:val="198"/>
          <w:jc w:val="center"/>
        </w:trPr>
        <w:tc>
          <w:tcPr>
            <w:tcW w:w="1386" w:type="dxa"/>
            <w:gridSpan w:val="2"/>
            <w:shd w:val="clear" w:color="auto" w:fill="auto"/>
            <w:noWrap/>
          </w:tcPr>
          <w:p w:rsidR="0085056C" w:rsidRPr="00E964E2" w:rsidRDefault="0085056C" w:rsidP="00CC0D7E">
            <w:pPr>
              <w:jc w:val="center"/>
              <w:rPr>
                <w:rFonts w:ascii="Arial" w:hAnsi="Arial" w:cs="Arial"/>
                <w:sz w:val="16"/>
                <w:szCs w:val="16"/>
                <w:vertAlign w:val="superscript"/>
              </w:rPr>
            </w:pPr>
            <w:r w:rsidRPr="00E964E2">
              <w:rPr>
                <w:rFonts w:ascii="Arial" w:hAnsi="Arial" w:cs="Arial"/>
                <w:sz w:val="16"/>
                <w:szCs w:val="16"/>
                <w:vertAlign w:val="superscript"/>
              </w:rPr>
              <w:t>(подпись)</w:t>
            </w:r>
          </w:p>
        </w:tc>
        <w:tc>
          <w:tcPr>
            <w:tcW w:w="862" w:type="dxa"/>
            <w:shd w:val="clear" w:color="auto" w:fill="auto"/>
            <w:noWrap/>
          </w:tcPr>
          <w:p w:rsidR="0085056C" w:rsidRPr="00E964E2" w:rsidRDefault="0085056C" w:rsidP="00CC0D7E">
            <w:pPr>
              <w:jc w:val="center"/>
              <w:rPr>
                <w:rFonts w:ascii="Arial" w:hAnsi="Arial" w:cs="Arial"/>
                <w:sz w:val="16"/>
                <w:szCs w:val="16"/>
                <w:vertAlign w:val="superscript"/>
              </w:rPr>
            </w:pPr>
          </w:p>
        </w:tc>
        <w:tc>
          <w:tcPr>
            <w:tcW w:w="1736" w:type="dxa"/>
            <w:gridSpan w:val="3"/>
            <w:shd w:val="clear" w:color="auto" w:fill="auto"/>
            <w:noWrap/>
          </w:tcPr>
          <w:p w:rsidR="0085056C" w:rsidRPr="00E964E2" w:rsidRDefault="0085056C" w:rsidP="00CC0D7E">
            <w:pPr>
              <w:jc w:val="center"/>
              <w:rPr>
                <w:rFonts w:ascii="Arial" w:hAnsi="Arial" w:cs="Arial"/>
                <w:sz w:val="16"/>
                <w:szCs w:val="16"/>
                <w:vertAlign w:val="superscript"/>
              </w:rPr>
            </w:pPr>
            <w:r w:rsidRPr="00E964E2">
              <w:rPr>
                <w:rFonts w:ascii="Arial" w:hAnsi="Arial" w:cs="Arial"/>
                <w:sz w:val="16"/>
                <w:szCs w:val="16"/>
                <w:vertAlign w:val="superscript"/>
              </w:rPr>
              <w:t>(расшифровка подписи)</w:t>
            </w:r>
          </w:p>
        </w:tc>
        <w:tc>
          <w:tcPr>
            <w:tcW w:w="993" w:type="dxa"/>
            <w:shd w:val="clear" w:color="auto" w:fill="auto"/>
            <w:noWrap/>
          </w:tcPr>
          <w:p w:rsidR="0085056C" w:rsidRPr="00E964E2" w:rsidRDefault="0085056C" w:rsidP="00CC0D7E">
            <w:pPr>
              <w:jc w:val="center"/>
              <w:rPr>
                <w:rFonts w:ascii="Arial" w:hAnsi="Arial" w:cs="Arial"/>
                <w:sz w:val="16"/>
                <w:szCs w:val="16"/>
                <w:vertAlign w:val="superscript"/>
              </w:rPr>
            </w:pPr>
          </w:p>
        </w:tc>
        <w:tc>
          <w:tcPr>
            <w:tcW w:w="1902" w:type="dxa"/>
            <w:gridSpan w:val="2"/>
            <w:shd w:val="clear" w:color="auto" w:fill="auto"/>
            <w:noWrap/>
          </w:tcPr>
          <w:p w:rsidR="0085056C" w:rsidRPr="00E964E2" w:rsidRDefault="0085056C" w:rsidP="00CC0D7E">
            <w:pPr>
              <w:jc w:val="center"/>
              <w:rPr>
                <w:rFonts w:ascii="Arial" w:hAnsi="Arial" w:cs="Arial"/>
                <w:sz w:val="16"/>
                <w:szCs w:val="16"/>
                <w:vertAlign w:val="superscript"/>
              </w:rPr>
            </w:pPr>
            <w:r w:rsidRPr="00E964E2">
              <w:rPr>
                <w:rFonts w:ascii="Arial" w:hAnsi="Arial" w:cs="Arial"/>
                <w:sz w:val="16"/>
                <w:szCs w:val="16"/>
                <w:vertAlign w:val="superscript"/>
              </w:rPr>
              <w:t>(подпись)</w:t>
            </w:r>
          </w:p>
        </w:tc>
        <w:tc>
          <w:tcPr>
            <w:tcW w:w="2067" w:type="dxa"/>
            <w:gridSpan w:val="3"/>
            <w:shd w:val="clear" w:color="auto" w:fill="auto"/>
            <w:noWrap/>
          </w:tcPr>
          <w:p w:rsidR="0085056C" w:rsidRPr="00E964E2" w:rsidRDefault="0085056C" w:rsidP="00CC0D7E">
            <w:pPr>
              <w:jc w:val="center"/>
              <w:rPr>
                <w:rFonts w:ascii="Arial" w:hAnsi="Arial" w:cs="Arial"/>
                <w:sz w:val="16"/>
                <w:szCs w:val="16"/>
                <w:vertAlign w:val="superscript"/>
              </w:rPr>
            </w:pPr>
            <w:r w:rsidRPr="00E964E2">
              <w:rPr>
                <w:rFonts w:ascii="Arial" w:hAnsi="Arial" w:cs="Arial"/>
                <w:sz w:val="16"/>
                <w:szCs w:val="16"/>
                <w:vertAlign w:val="superscript"/>
              </w:rPr>
              <w:t>(расшифровка подписи)</w:t>
            </w:r>
          </w:p>
        </w:tc>
      </w:tr>
      <w:tr w:rsidR="0085056C" w:rsidRPr="00E964E2" w:rsidTr="00CC0D7E">
        <w:trPr>
          <w:trHeight w:val="198"/>
          <w:jc w:val="center"/>
        </w:trPr>
        <w:tc>
          <w:tcPr>
            <w:tcW w:w="1386" w:type="dxa"/>
            <w:gridSpan w:val="2"/>
            <w:shd w:val="clear" w:color="auto" w:fill="auto"/>
            <w:noWrap/>
            <w:vAlign w:val="bottom"/>
          </w:tcPr>
          <w:p w:rsidR="0085056C" w:rsidRPr="00E964E2" w:rsidRDefault="0085056C" w:rsidP="00CC0D7E">
            <w:pPr>
              <w:jc w:val="center"/>
              <w:rPr>
                <w:rFonts w:ascii="Arial" w:hAnsi="Arial" w:cs="Arial"/>
                <w:sz w:val="16"/>
                <w:szCs w:val="16"/>
              </w:rPr>
            </w:pPr>
          </w:p>
        </w:tc>
        <w:tc>
          <w:tcPr>
            <w:tcW w:w="862" w:type="dxa"/>
            <w:shd w:val="clear" w:color="auto" w:fill="auto"/>
            <w:noWrap/>
            <w:vAlign w:val="bottom"/>
          </w:tcPr>
          <w:p w:rsidR="0085056C" w:rsidRPr="00E964E2" w:rsidRDefault="0085056C" w:rsidP="00CC0D7E">
            <w:pPr>
              <w:jc w:val="center"/>
              <w:rPr>
                <w:rFonts w:ascii="Arial" w:hAnsi="Arial" w:cs="Arial"/>
                <w:sz w:val="16"/>
                <w:szCs w:val="16"/>
              </w:rPr>
            </w:pPr>
          </w:p>
        </w:tc>
        <w:tc>
          <w:tcPr>
            <w:tcW w:w="862" w:type="dxa"/>
            <w:gridSpan w:val="2"/>
            <w:shd w:val="clear" w:color="auto" w:fill="auto"/>
            <w:noWrap/>
            <w:vAlign w:val="bottom"/>
          </w:tcPr>
          <w:p w:rsidR="0085056C" w:rsidRPr="00E964E2" w:rsidRDefault="0085056C" w:rsidP="00CC0D7E">
            <w:pPr>
              <w:jc w:val="center"/>
              <w:rPr>
                <w:rFonts w:ascii="Arial" w:hAnsi="Arial" w:cs="Arial"/>
                <w:sz w:val="16"/>
                <w:szCs w:val="16"/>
              </w:rPr>
            </w:pPr>
          </w:p>
        </w:tc>
        <w:tc>
          <w:tcPr>
            <w:tcW w:w="874" w:type="dxa"/>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c>
          <w:tcPr>
            <w:tcW w:w="1902" w:type="dxa"/>
            <w:gridSpan w:val="2"/>
            <w:shd w:val="clear" w:color="auto" w:fill="auto"/>
            <w:noWrap/>
            <w:vAlign w:val="bottom"/>
          </w:tcPr>
          <w:p w:rsidR="0085056C" w:rsidRPr="00E964E2" w:rsidRDefault="0085056C" w:rsidP="00CC0D7E">
            <w:pPr>
              <w:jc w:val="center"/>
              <w:rPr>
                <w:rFonts w:ascii="Arial" w:hAnsi="Arial" w:cs="Arial"/>
                <w:sz w:val="16"/>
                <w:szCs w:val="16"/>
              </w:rPr>
            </w:pPr>
          </w:p>
        </w:tc>
        <w:tc>
          <w:tcPr>
            <w:tcW w:w="1074" w:type="dxa"/>
            <w:gridSpan w:val="2"/>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r>
      <w:tr w:rsidR="0085056C" w:rsidRPr="00E964E2" w:rsidTr="00CC0D7E">
        <w:trPr>
          <w:trHeight w:val="198"/>
          <w:jc w:val="center"/>
        </w:trPr>
        <w:tc>
          <w:tcPr>
            <w:tcW w:w="1386" w:type="dxa"/>
            <w:gridSpan w:val="2"/>
            <w:shd w:val="clear" w:color="auto" w:fill="auto"/>
            <w:noWrap/>
            <w:vAlign w:val="bottom"/>
          </w:tcPr>
          <w:p w:rsidR="0085056C" w:rsidRPr="00E964E2" w:rsidRDefault="0085056C" w:rsidP="00CC0D7E">
            <w:pPr>
              <w:jc w:val="center"/>
              <w:rPr>
                <w:rFonts w:ascii="Arial" w:hAnsi="Arial" w:cs="Arial"/>
                <w:sz w:val="16"/>
                <w:szCs w:val="16"/>
              </w:rPr>
            </w:pPr>
          </w:p>
        </w:tc>
        <w:tc>
          <w:tcPr>
            <w:tcW w:w="862" w:type="dxa"/>
            <w:shd w:val="clear" w:color="auto" w:fill="auto"/>
            <w:noWrap/>
            <w:vAlign w:val="bottom"/>
          </w:tcPr>
          <w:p w:rsidR="0085056C" w:rsidRPr="00E964E2" w:rsidRDefault="0085056C" w:rsidP="00CC0D7E">
            <w:pPr>
              <w:jc w:val="center"/>
              <w:rPr>
                <w:rFonts w:ascii="Arial" w:hAnsi="Arial" w:cs="Arial"/>
                <w:sz w:val="16"/>
                <w:szCs w:val="16"/>
              </w:rPr>
            </w:pPr>
            <w:r w:rsidRPr="00E964E2">
              <w:rPr>
                <w:rFonts w:ascii="Arial" w:hAnsi="Arial" w:cs="Arial"/>
                <w:sz w:val="16"/>
                <w:szCs w:val="16"/>
              </w:rPr>
              <w:t>М.П.</w:t>
            </w:r>
          </w:p>
        </w:tc>
        <w:tc>
          <w:tcPr>
            <w:tcW w:w="862" w:type="dxa"/>
            <w:gridSpan w:val="2"/>
            <w:shd w:val="clear" w:color="auto" w:fill="auto"/>
            <w:noWrap/>
            <w:vAlign w:val="bottom"/>
          </w:tcPr>
          <w:p w:rsidR="0085056C" w:rsidRPr="00E964E2" w:rsidRDefault="0085056C" w:rsidP="00CC0D7E">
            <w:pPr>
              <w:jc w:val="center"/>
              <w:rPr>
                <w:rFonts w:ascii="Arial" w:hAnsi="Arial" w:cs="Arial"/>
                <w:sz w:val="16"/>
                <w:szCs w:val="16"/>
              </w:rPr>
            </w:pPr>
          </w:p>
        </w:tc>
        <w:tc>
          <w:tcPr>
            <w:tcW w:w="874" w:type="dxa"/>
            <w:shd w:val="clear" w:color="auto" w:fill="auto"/>
            <w:noWrap/>
            <w:vAlign w:val="bottom"/>
          </w:tcPr>
          <w:p w:rsidR="0085056C" w:rsidRPr="00E964E2" w:rsidRDefault="0085056C" w:rsidP="00CC0D7E">
            <w:pPr>
              <w:jc w:val="center"/>
              <w:rPr>
                <w:rFonts w:ascii="Arial" w:hAnsi="Arial" w:cs="Arial"/>
                <w:sz w:val="16"/>
                <w:szCs w:val="16"/>
              </w:rPr>
            </w:pP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c>
          <w:tcPr>
            <w:tcW w:w="1902" w:type="dxa"/>
            <w:gridSpan w:val="2"/>
            <w:shd w:val="clear" w:color="auto" w:fill="auto"/>
            <w:noWrap/>
            <w:vAlign w:val="bottom"/>
          </w:tcPr>
          <w:p w:rsidR="0085056C" w:rsidRPr="00E964E2" w:rsidRDefault="0085056C" w:rsidP="00CC0D7E">
            <w:pPr>
              <w:jc w:val="center"/>
              <w:rPr>
                <w:rFonts w:ascii="Arial" w:hAnsi="Arial" w:cs="Arial"/>
                <w:sz w:val="16"/>
                <w:szCs w:val="16"/>
              </w:rPr>
            </w:pPr>
          </w:p>
        </w:tc>
        <w:tc>
          <w:tcPr>
            <w:tcW w:w="1074" w:type="dxa"/>
            <w:gridSpan w:val="2"/>
            <w:shd w:val="clear" w:color="auto" w:fill="auto"/>
            <w:noWrap/>
            <w:vAlign w:val="bottom"/>
          </w:tcPr>
          <w:p w:rsidR="0085056C" w:rsidRPr="00E964E2" w:rsidRDefault="0085056C" w:rsidP="00CC0D7E">
            <w:pPr>
              <w:jc w:val="center"/>
              <w:rPr>
                <w:rFonts w:ascii="Arial" w:hAnsi="Arial" w:cs="Arial"/>
                <w:sz w:val="16"/>
                <w:szCs w:val="16"/>
              </w:rPr>
            </w:pPr>
            <w:r w:rsidRPr="00E964E2">
              <w:rPr>
                <w:rFonts w:ascii="Arial" w:hAnsi="Arial" w:cs="Arial"/>
                <w:sz w:val="16"/>
                <w:szCs w:val="16"/>
              </w:rPr>
              <w:t>М.П.</w:t>
            </w:r>
          </w:p>
        </w:tc>
        <w:tc>
          <w:tcPr>
            <w:tcW w:w="993" w:type="dxa"/>
            <w:shd w:val="clear" w:color="auto" w:fill="auto"/>
            <w:noWrap/>
            <w:vAlign w:val="bottom"/>
          </w:tcPr>
          <w:p w:rsidR="0085056C" w:rsidRPr="00E964E2" w:rsidRDefault="0085056C" w:rsidP="00CC0D7E">
            <w:pPr>
              <w:jc w:val="center"/>
              <w:rPr>
                <w:rFonts w:ascii="Arial" w:hAnsi="Arial" w:cs="Arial"/>
                <w:sz w:val="16"/>
                <w:szCs w:val="16"/>
              </w:rPr>
            </w:pPr>
          </w:p>
        </w:tc>
      </w:tr>
    </w:tbl>
    <w:p w:rsidR="0085056C" w:rsidRPr="00E964E2" w:rsidRDefault="0085056C" w:rsidP="0085056C">
      <w:pPr>
        <w:rPr>
          <w:rFonts w:ascii="Arial" w:hAnsi="Arial" w:cs="Arial"/>
          <w:lang w:val="en-US"/>
        </w:rPr>
      </w:pPr>
    </w:p>
    <w:p w:rsidR="0085056C" w:rsidRPr="00E964E2" w:rsidRDefault="0085056C" w:rsidP="0085056C">
      <w:pPr>
        <w:rPr>
          <w:rFonts w:ascii="Arial" w:hAnsi="Arial" w:cs="Arial"/>
          <w:lang w:val="en-US"/>
        </w:rPr>
      </w:pPr>
    </w:p>
    <w:p w:rsidR="0085056C" w:rsidRPr="00E964E2" w:rsidRDefault="0085056C" w:rsidP="0085056C">
      <w:pPr>
        <w:rPr>
          <w:rFonts w:ascii="Arial" w:hAnsi="Arial" w:cs="Arial"/>
          <w:lang w:val="en-US"/>
        </w:rPr>
      </w:pPr>
    </w:p>
    <w:p w:rsidR="0085056C" w:rsidRPr="00E964E2" w:rsidRDefault="0085056C" w:rsidP="0085056C">
      <w:pPr>
        <w:pStyle w:val="-11"/>
        <w:ind w:right="283" w:firstLine="0"/>
        <w:rPr>
          <w:b/>
          <w:bCs/>
          <w:color w:val="auto"/>
          <w:sz w:val="26"/>
          <w:szCs w:val="26"/>
        </w:rPr>
      </w:pPr>
      <w:r w:rsidRPr="00E964E2">
        <w:rPr>
          <w:b/>
          <w:bCs/>
          <w:color w:val="auto"/>
          <w:sz w:val="26"/>
          <w:szCs w:val="26"/>
        </w:rPr>
        <w:t>ПОСТАВЩИК                                       ПОКУПАТЕЛЬ</w:t>
      </w:r>
    </w:p>
    <w:p w:rsidR="0085056C" w:rsidRPr="00E964E2" w:rsidRDefault="0085056C" w:rsidP="0085056C">
      <w:pPr>
        <w:pStyle w:val="-11"/>
        <w:ind w:right="283" w:firstLine="0"/>
        <w:rPr>
          <w:bCs/>
          <w:color w:val="auto"/>
          <w:sz w:val="26"/>
          <w:szCs w:val="26"/>
        </w:rPr>
      </w:pPr>
    </w:p>
    <w:p w:rsidR="0085056C" w:rsidRPr="00E964E2" w:rsidRDefault="0085056C" w:rsidP="0085056C">
      <w:pPr>
        <w:pStyle w:val="-11"/>
        <w:ind w:right="283" w:firstLine="0"/>
        <w:rPr>
          <w:b/>
          <w:bCs/>
          <w:color w:val="auto"/>
          <w:sz w:val="26"/>
          <w:szCs w:val="26"/>
        </w:rPr>
      </w:pPr>
      <w:r w:rsidRPr="00E964E2">
        <w:rPr>
          <w:bCs/>
          <w:color w:val="auto"/>
          <w:sz w:val="26"/>
          <w:szCs w:val="26"/>
        </w:rPr>
        <w:t>________________</w:t>
      </w:r>
      <w:r w:rsidR="00A71AAD" w:rsidRPr="00E964E2">
        <w:rPr>
          <w:bCs/>
          <w:color w:val="auto"/>
          <w:sz w:val="26"/>
          <w:szCs w:val="26"/>
        </w:rPr>
        <w:t xml:space="preserve">                     </w:t>
      </w:r>
      <w:r w:rsidRPr="00E964E2">
        <w:rPr>
          <w:b/>
          <w:bCs/>
          <w:color w:val="auto"/>
          <w:sz w:val="26"/>
          <w:szCs w:val="26"/>
        </w:rPr>
        <w:t xml:space="preserve">         </w:t>
      </w:r>
      <w:r w:rsidRPr="00E964E2">
        <w:rPr>
          <w:bCs/>
          <w:color w:val="auto"/>
          <w:sz w:val="26"/>
          <w:szCs w:val="26"/>
        </w:rPr>
        <w:t xml:space="preserve">__________________ </w:t>
      </w:r>
    </w:p>
    <w:p w:rsidR="0085056C" w:rsidRPr="00E964E2" w:rsidRDefault="0085056C" w:rsidP="0085056C">
      <w:pPr>
        <w:rPr>
          <w:rFonts w:ascii="Arial" w:hAnsi="Arial" w:cs="Arial"/>
        </w:rPr>
      </w:pPr>
    </w:p>
    <w:p w:rsidR="0085056C" w:rsidRPr="00E964E2" w:rsidRDefault="0085056C" w:rsidP="009D17D4">
      <w:pPr>
        <w:tabs>
          <w:tab w:val="left" w:pos="567"/>
          <w:tab w:val="left" w:pos="2410"/>
          <w:tab w:val="left" w:pos="5103"/>
        </w:tabs>
        <w:jc w:val="both"/>
        <w:rPr>
          <w:rFonts w:ascii="Arial" w:hAnsi="Arial"/>
          <w:sz w:val="26"/>
          <w:szCs w:val="26"/>
        </w:rPr>
        <w:sectPr w:rsidR="0085056C" w:rsidRPr="00E964E2" w:rsidSect="00A71AAD">
          <w:footerReference w:type="even" r:id="rId9"/>
          <w:footerReference w:type="default" r:id="rId10"/>
          <w:footnotePr>
            <w:numFmt w:val="lowerRoman"/>
          </w:footnotePr>
          <w:endnotePr>
            <w:numFmt w:val="decimal"/>
          </w:endnotePr>
          <w:pgSz w:w="11907" w:h="16840" w:code="9"/>
          <w:pgMar w:top="567" w:right="567" w:bottom="1134" w:left="1701" w:header="720" w:footer="720" w:gutter="0"/>
          <w:cols w:space="720"/>
          <w:titlePg/>
          <w:docGrid w:linePitch="272"/>
        </w:sectPr>
      </w:pPr>
    </w:p>
    <w:p w:rsidR="00A45660" w:rsidRPr="00E964E2" w:rsidRDefault="00A71AAD" w:rsidP="007F1E4B">
      <w:pPr>
        <w:pStyle w:val="-11"/>
        <w:ind w:right="283" w:firstLine="0"/>
        <w:jc w:val="right"/>
        <w:rPr>
          <w:noProof/>
          <w:color w:val="auto"/>
          <w:sz w:val="26"/>
          <w:szCs w:val="26"/>
        </w:rPr>
      </w:pPr>
      <w:r w:rsidRPr="00E964E2">
        <w:rPr>
          <w:noProof/>
          <w:color w:val="auto"/>
          <w:sz w:val="26"/>
          <w:szCs w:val="26"/>
        </w:rPr>
        <w:object w:dxaOrig="15521" w:dyaOrig="1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508.5pt" o:ole="">
            <v:imagedata r:id="rId11" o:title=""/>
          </v:shape>
          <o:OLEObject Type="Embed" ProgID="Excel.Sheet.8" ShapeID="_x0000_i1025" DrawAspect="Content" ObjectID="_1536074449" r:id="rId12"/>
        </w:object>
      </w:r>
    </w:p>
    <w:p w:rsidR="00ED5338" w:rsidRPr="00E964E2" w:rsidRDefault="00ED5338" w:rsidP="00ED5338">
      <w:pPr>
        <w:autoSpaceDE w:val="0"/>
        <w:autoSpaceDN w:val="0"/>
        <w:adjustRightInd w:val="0"/>
        <w:spacing w:before="25"/>
        <w:rPr>
          <w:rFonts w:ascii="Arial" w:hAnsi="Arial" w:cs="Arial"/>
          <w:b/>
          <w:bCs/>
          <w:sz w:val="26"/>
          <w:szCs w:val="26"/>
        </w:rPr>
      </w:pPr>
      <w:r w:rsidRPr="00E964E2">
        <w:rPr>
          <w:rFonts w:ascii="Arial" w:hAnsi="Arial" w:cs="Arial"/>
          <w:b/>
          <w:bCs/>
          <w:sz w:val="26"/>
          <w:szCs w:val="26"/>
        </w:rPr>
        <w:lastRenderedPageBreak/>
        <w:t>ОБРАЗЕЦ</w:t>
      </w:r>
    </w:p>
    <w:tbl>
      <w:tblPr>
        <w:tblpPr w:leftFromText="180" w:rightFromText="180" w:vertAnchor="text" w:horzAnchor="margin" w:tblpXSpec="right" w:tblpY="-54"/>
        <w:tblOverlap w:val="never"/>
        <w:tblW w:w="4361" w:type="dxa"/>
        <w:tblLayout w:type="fixed"/>
        <w:tblLook w:val="00A0"/>
      </w:tblPr>
      <w:tblGrid>
        <w:gridCol w:w="4361"/>
      </w:tblGrid>
      <w:tr w:rsidR="00ED5338" w:rsidRPr="00E964E2" w:rsidTr="006511D4">
        <w:tc>
          <w:tcPr>
            <w:tcW w:w="4361" w:type="dxa"/>
          </w:tcPr>
          <w:p w:rsidR="00ED5338" w:rsidRPr="00E964E2" w:rsidRDefault="00ED5338" w:rsidP="00480EB6">
            <w:pPr>
              <w:autoSpaceDE w:val="0"/>
              <w:autoSpaceDN w:val="0"/>
              <w:adjustRightInd w:val="0"/>
              <w:spacing w:before="25"/>
              <w:rPr>
                <w:rFonts w:ascii="Arial" w:hAnsi="Arial" w:cs="Arial"/>
                <w:bCs/>
                <w:sz w:val="26"/>
                <w:szCs w:val="26"/>
                <w:lang w:val="en-US"/>
              </w:rPr>
            </w:pPr>
            <w:r w:rsidRPr="00E964E2">
              <w:rPr>
                <w:rFonts w:ascii="Arial" w:hAnsi="Arial" w:cs="Arial"/>
                <w:bCs/>
                <w:sz w:val="26"/>
                <w:szCs w:val="26"/>
              </w:rPr>
              <w:t xml:space="preserve">Приложение </w:t>
            </w:r>
            <w:r w:rsidR="00480EB6" w:rsidRPr="00E964E2">
              <w:rPr>
                <w:rFonts w:ascii="Arial" w:hAnsi="Arial" w:cs="Arial"/>
                <w:bCs/>
                <w:sz w:val="26"/>
                <w:szCs w:val="26"/>
              </w:rPr>
              <w:t>4</w:t>
            </w:r>
          </w:p>
        </w:tc>
      </w:tr>
      <w:tr w:rsidR="006511D4" w:rsidRPr="00E964E2" w:rsidTr="006511D4">
        <w:tc>
          <w:tcPr>
            <w:tcW w:w="4361" w:type="dxa"/>
          </w:tcPr>
          <w:p w:rsidR="006511D4" w:rsidRPr="00E964E2" w:rsidRDefault="006511D4" w:rsidP="006511D4">
            <w:pPr>
              <w:autoSpaceDE w:val="0"/>
              <w:autoSpaceDN w:val="0"/>
              <w:adjustRightInd w:val="0"/>
              <w:spacing w:before="25"/>
              <w:rPr>
                <w:rFonts w:ascii="Arial" w:hAnsi="Arial" w:cs="Arial"/>
                <w:bCs/>
                <w:sz w:val="26"/>
                <w:szCs w:val="26"/>
                <w:lang w:val="en-US"/>
              </w:rPr>
            </w:pPr>
            <w:r w:rsidRPr="00E964E2">
              <w:rPr>
                <w:rFonts w:ascii="Arial" w:hAnsi="Arial" w:cs="Arial"/>
                <w:bCs/>
                <w:sz w:val="26"/>
                <w:szCs w:val="26"/>
              </w:rPr>
              <w:t xml:space="preserve">к договору </w:t>
            </w:r>
            <w:proofErr w:type="gramStart"/>
            <w:r w:rsidRPr="00E964E2">
              <w:rPr>
                <w:rFonts w:ascii="Arial" w:hAnsi="Arial" w:cs="Arial"/>
                <w:bCs/>
                <w:sz w:val="26"/>
                <w:szCs w:val="26"/>
              </w:rPr>
              <w:t>от</w:t>
            </w:r>
            <w:proofErr w:type="gramEnd"/>
            <w:r w:rsidRPr="00E964E2">
              <w:rPr>
                <w:rFonts w:ascii="Arial" w:hAnsi="Arial" w:cs="Arial"/>
                <w:bCs/>
                <w:sz w:val="26"/>
                <w:szCs w:val="26"/>
              </w:rPr>
              <w:t xml:space="preserve"> </w:t>
            </w:r>
            <w:r w:rsidRPr="00E964E2">
              <w:rPr>
                <w:rFonts w:ascii="Arial" w:hAnsi="Arial" w:cs="Arial"/>
                <w:bCs/>
                <w:sz w:val="26"/>
                <w:szCs w:val="26"/>
                <w:lang w:val="en-US"/>
              </w:rPr>
              <w:t>________</w:t>
            </w:r>
            <w:r w:rsidRPr="00E964E2">
              <w:rPr>
                <w:rFonts w:ascii="Arial" w:hAnsi="Arial" w:cs="Arial"/>
                <w:bCs/>
                <w:sz w:val="26"/>
                <w:szCs w:val="26"/>
              </w:rPr>
              <w:t xml:space="preserve"> №</w:t>
            </w:r>
            <w:r w:rsidRPr="00E964E2">
              <w:rPr>
                <w:rFonts w:ascii="Arial" w:hAnsi="Arial" w:cs="Arial"/>
                <w:bCs/>
                <w:sz w:val="26"/>
                <w:szCs w:val="26"/>
                <w:lang w:val="en-US"/>
              </w:rPr>
              <w:t>___</w:t>
            </w:r>
          </w:p>
        </w:tc>
      </w:tr>
    </w:tbl>
    <w:p w:rsidR="00ED5338" w:rsidRPr="00E964E2" w:rsidRDefault="00ED5338" w:rsidP="00ED5338">
      <w:pPr>
        <w:autoSpaceDE w:val="0"/>
        <w:autoSpaceDN w:val="0"/>
        <w:adjustRightInd w:val="0"/>
        <w:spacing w:before="25"/>
        <w:rPr>
          <w:rFonts w:ascii="Arial" w:hAnsi="Arial" w:cs="Arial"/>
          <w:b/>
          <w:bCs/>
          <w:sz w:val="26"/>
          <w:szCs w:val="26"/>
        </w:rPr>
      </w:pPr>
    </w:p>
    <w:p w:rsidR="00ED5338" w:rsidRPr="00E964E2" w:rsidRDefault="00ED5338" w:rsidP="00ED5338">
      <w:pPr>
        <w:autoSpaceDE w:val="0"/>
        <w:autoSpaceDN w:val="0"/>
        <w:adjustRightInd w:val="0"/>
        <w:spacing w:before="25"/>
        <w:rPr>
          <w:rFonts w:ascii="Arial" w:hAnsi="Arial" w:cs="Arial"/>
          <w:b/>
          <w:bCs/>
          <w:sz w:val="26"/>
          <w:szCs w:val="26"/>
        </w:rPr>
      </w:pPr>
    </w:p>
    <w:p w:rsidR="00ED5338" w:rsidRPr="00E964E2" w:rsidRDefault="00ED5338" w:rsidP="00ED5338">
      <w:pPr>
        <w:autoSpaceDE w:val="0"/>
        <w:autoSpaceDN w:val="0"/>
        <w:adjustRightInd w:val="0"/>
        <w:spacing w:before="25"/>
        <w:rPr>
          <w:rFonts w:ascii="Arial" w:hAnsi="Arial" w:cs="Arial"/>
          <w:b/>
          <w:bCs/>
          <w:sz w:val="16"/>
          <w:szCs w:val="16"/>
        </w:rPr>
      </w:pPr>
    </w:p>
    <w:tbl>
      <w:tblPr>
        <w:tblW w:w="15662" w:type="dxa"/>
        <w:tblInd w:w="40" w:type="dxa"/>
        <w:tblLayout w:type="fixed"/>
        <w:tblCellMar>
          <w:left w:w="40" w:type="dxa"/>
          <w:right w:w="40" w:type="dxa"/>
        </w:tblCellMar>
        <w:tblLook w:val="0000"/>
      </w:tblPr>
      <w:tblGrid>
        <w:gridCol w:w="1843"/>
        <w:gridCol w:w="5528"/>
        <w:gridCol w:w="1075"/>
        <w:gridCol w:w="318"/>
        <w:gridCol w:w="1584"/>
        <w:gridCol w:w="1843"/>
        <w:gridCol w:w="3471"/>
      </w:tblGrid>
      <w:tr w:rsidR="00ED5338" w:rsidRPr="00E964E2" w:rsidTr="006511D4">
        <w:trPr>
          <w:trHeight w:hRule="exact" w:val="298"/>
        </w:trPr>
        <w:tc>
          <w:tcPr>
            <w:tcW w:w="1843" w:type="dxa"/>
            <w:tcBorders>
              <w:top w:val="single" w:sz="6" w:space="0" w:color="auto"/>
              <w:left w:val="single" w:sz="6" w:space="0" w:color="auto"/>
              <w:bottom w:val="nil"/>
              <w:right w:val="nil"/>
            </w:tcBorders>
            <w:shd w:val="clear" w:color="auto" w:fill="FFFFFF"/>
          </w:tcPr>
          <w:p w:rsidR="00ED5338" w:rsidRPr="00E964E2" w:rsidRDefault="00ED5338" w:rsidP="006511D4">
            <w:pPr>
              <w:shd w:val="clear" w:color="auto" w:fill="FFFFFF"/>
              <w:rPr>
                <w:rFonts w:ascii="Arial" w:hAnsi="Arial" w:cs="Arial"/>
                <w:sz w:val="18"/>
                <w:szCs w:val="18"/>
              </w:rPr>
            </w:pPr>
            <w:r w:rsidRPr="00E964E2">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ED5338" w:rsidRPr="00E964E2" w:rsidRDefault="00ED5338" w:rsidP="006511D4">
            <w:pPr>
              <w:shd w:val="clear" w:color="auto" w:fill="FFFFFF"/>
              <w:rPr>
                <w:rFonts w:ascii="Arial" w:hAnsi="Arial" w:cs="Arial"/>
                <w:sz w:val="18"/>
                <w:szCs w:val="18"/>
              </w:rPr>
            </w:pPr>
            <w:r w:rsidRPr="00E964E2">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ED5338" w:rsidRPr="00E964E2" w:rsidRDefault="00ED5338" w:rsidP="006511D4">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ED5338" w:rsidRPr="00E964E2" w:rsidRDefault="00ED5338" w:rsidP="006511D4">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ED5338" w:rsidRPr="00E964E2" w:rsidRDefault="00ED5338" w:rsidP="006511D4">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ED5338" w:rsidRPr="00E964E2" w:rsidRDefault="00ED5338" w:rsidP="006511D4">
            <w:pPr>
              <w:shd w:val="clear" w:color="auto" w:fill="FFFFFF"/>
              <w:rPr>
                <w:rFonts w:ascii="Arial" w:hAnsi="Arial" w:cs="Arial"/>
                <w:sz w:val="18"/>
                <w:szCs w:val="18"/>
              </w:rPr>
            </w:pPr>
          </w:p>
          <w:p w:rsidR="00ED5338" w:rsidRPr="00E964E2" w:rsidRDefault="00ED5338" w:rsidP="006511D4">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ED5338" w:rsidRPr="00E964E2" w:rsidRDefault="00ED5338" w:rsidP="006511D4">
            <w:pPr>
              <w:shd w:val="clear" w:color="auto" w:fill="FFFFFF"/>
              <w:tabs>
                <w:tab w:val="left" w:pos="3569"/>
              </w:tabs>
              <w:rPr>
                <w:rFonts w:ascii="Arial" w:hAnsi="Arial" w:cs="Arial"/>
                <w:sz w:val="18"/>
                <w:szCs w:val="18"/>
              </w:rPr>
            </w:pPr>
          </w:p>
        </w:tc>
      </w:tr>
      <w:tr w:rsidR="00ED5338" w:rsidRPr="00E964E2" w:rsidTr="006511D4">
        <w:trPr>
          <w:trHeight w:hRule="exact" w:val="262"/>
        </w:trPr>
        <w:tc>
          <w:tcPr>
            <w:tcW w:w="7371" w:type="dxa"/>
            <w:gridSpan w:val="2"/>
            <w:tcBorders>
              <w:top w:val="nil"/>
              <w:left w:val="single" w:sz="6" w:space="0" w:color="auto"/>
              <w:bottom w:val="nil"/>
              <w:right w:val="nil"/>
            </w:tcBorders>
            <w:shd w:val="clear" w:color="auto" w:fill="FFFFFF"/>
          </w:tcPr>
          <w:p w:rsidR="00ED5338" w:rsidRPr="00E964E2" w:rsidRDefault="00ED5338" w:rsidP="006511D4">
            <w:pPr>
              <w:shd w:val="clear" w:color="auto" w:fill="FFFFFF"/>
              <w:rPr>
                <w:rFonts w:ascii="Arial" w:hAnsi="Arial" w:cs="Arial"/>
                <w:sz w:val="18"/>
                <w:szCs w:val="18"/>
              </w:rPr>
            </w:pPr>
            <w:r w:rsidRPr="00E964E2">
              <w:rPr>
                <w:rFonts w:ascii="Arial" w:hAnsi="Arial" w:cs="Arial"/>
                <w:spacing w:val="-3"/>
                <w:sz w:val="18"/>
                <w:szCs w:val="18"/>
              </w:rPr>
              <w:t>Адрес: 628415, ТЮМЕНСКАЯ ОБЛАСТЬ,</w:t>
            </w:r>
            <w:r w:rsidRPr="00E964E2">
              <w:rPr>
                <w:rFonts w:ascii="Arial" w:hAnsi="Arial" w:cs="Arial"/>
                <w:sz w:val="26"/>
                <w:szCs w:val="26"/>
              </w:rPr>
              <w:t xml:space="preserve"> </w:t>
            </w:r>
            <w:r w:rsidRPr="00E964E2">
              <w:rPr>
                <w:rFonts w:ascii="Arial" w:hAnsi="Arial" w:cs="Arial"/>
                <w:spacing w:val="-3"/>
                <w:sz w:val="18"/>
                <w:szCs w:val="18"/>
              </w:rPr>
              <w:t>Ханты-Мансийский</w:t>
            </w:r>
            <w:r w:rsidRPr="00E964E2">
              <w:rPr>
                <w:rFonts w:ascii="Arial" w:hAnsi="Arial" w:cs="Arial"/>
                <w:sz w:val="26"/>
                <w:szCs w:val="26"/>
              </w:rPr>
              <w:t xml:space="preserve"> </w:t>
            </w:r>
            <w:r w:rsidRPr="00E964E2">
              <w:rPr>
                <w:rFonts w:ascii="Arial" w:hAnsi="Arial" w:cs="Arial"/>
                <w:spacing w:val="-3"/>
                <w:sz w:val="18"/>
                <w:szCs w:val="18"/>
              </w:rPr>
              <w:t>автономный округ – Югра,</w:t>
            </w:r>
          </w:p>
        </w:tc>
        <w:tc>
          <w:tcPr>
            <w:tcW w:w="1075" w:type="dxa"/>
            <w:tcBorders>
              <w:top w:val="nil"/>
              <w:left w:val="nil"/>
              <w:bottom w:val="nil"/>
              <w:right w:val="nil"/>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ED5338" w:rsidRPr="00E964E2" w:rsidRDefault="00ED5338" w:rsidP="006511D4">
            <w:pPr>
              <w:shd w:val="clear" w:color="auto" w:fill="FFFFFF"/>
              <w:ind w:right="-236"/>
              <w:rPr>
                <w:rFonts w:ascii="Arial" w:hAnsi="Arial" w:cs="Arial"/>
                <w:sz w:val="18"/>
                <w:szCs w:val="18"/>
              </w:rPr>
            </w:pPr>
            <w:r w:rsidRPr="00E964E2">
              <w:rPr>
                <w:rFonts w:ascii="Arial" w:hAnsi="Arial" w:cs="Arial"/>
                <w:sz w:val="18"/>
                <w:szCs w:val="18"/>
              </w:rPr>
              <w:t>ул.</w:t>
            </w:r>
          </w:p>
        </w:tc>
        <w:tc>
          <w:tcPr>
            <w:tcW w:w="1584" w:type="dxa"/>
            <w:tcBorders>
              <w:top w:val="nil"/>
              <w:left w:val="nil"/>
              <w:bottom w:val="nil"/>
              <w:right w:val="nil"/>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ED5338" w:rsidRPr="00E964E2" w:rsidRDefault="00ED5338" w:rsidP="006511D4">
            <w:pPr>
              <w:shd w:val="clear" w:color="auto" w:fill="FFFFFF"/>
              <w:rPr>
                <w:rFonts w:ascii="Arial" w:hAnsi="Arial" w:cs="Arial"/>
                <w:sz w:val="18"/>
                <w:szCs w:val="18"/>
              </w:rPr>
            </w:pPr>
            <w:r w:rsidRPr="00E964E2">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ED5338" w:rsidRPr="00E964E2" w:rsidRDefault="00ED5338" w:rsidP="006511D4">
            <w:pPr>
              <w:shd w:val="clear" w:color="auto" w:fill="FFFFFF"/>
              <w:ind w:right="-40"/>
              <w:rPr>
                <w:rFonts w:ascii="Arial" w:hAnsi="Arial" w:cs="Arial"/>
                <w:sz w:val="18"/>
                <w:szCs w:val="18"/>
              </w:rPr>
            </w:pPr>
            <w:r w:rsidRPr="00E964E2">
              <w:rPr>
                <w:rFonts w:ascii="Arial" w:hAnsi="Arial" w:cs="Arial"/>
                <w:sz w:val="18"/>
                <w:szCs w:val="18"/>
                <w:lang w:eastAsia="en-US"/>
              </w:rPr>
              <w:t>42-64-94.</w:t>
            </w:r>
          </w:p>
        </w:tc>
      </w:tr>
      <w:tr w:rsidR="00ED5338" w:rsidRPr="00E964E2" w:rsidTr="006511D4">
        <w:trPr>
          <w:trHeight w:hRule="exact" w:val="250"/>
        </w:trPr>
        <w:tc>
          <w:tcPr>
            <w:tcW w:w="1843" w:type="dxa"/>
            <w:tcBorders>
              <w:top w:val="nil"/>
              <w:left w:val="single" w:sz="6" w:space="0" w:color="auto"/>
              <w:bottom w:val="nil"/>
              <w:right w:val="nil"/>
            </w:tcBorders>
            <w:shd w:val="clear" w:color="auto" w:fill="FFFFFF"/>
          </w:tcPr>
          <w:p w:rsidR="00ED5338" w:rsidRPr="00E964E2" w:rsidRDefault="00ED5338" w:rsidP="006511D4">
            <w:pPr>
              <w:shd w:val="clear" w:color="auto" w:fill="FFFFFF"/>
              <w:ind w:right="-227"/>
              <w:rPr>
                <w:rFonts w:ascii="Arial" w:hAnsi="Arial" w:cs="Arial"/>
                <w:sz w:val="18"/>
                <w:szCs w:val="18"/>
              </w:rPr>
            </w:pPr>
            <w:r w:rsidRPr="00E964E2">
              <w:rPr>
                <w:rFonts w:ascii="Arial" w:hAnsi="Arial" w:cs="Arial"/>
                <w:spacing w:val="-2"/>
                <w:sz w:val="18"/>
                <w:szCs w:val="18"/>
              </w:rPr>
              <w:t>Грузоотправитель</w:t>
            </w:r>
            <w:r w:rsidRPr="00E964E2">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ED5338" w:rsidRPr="00E964E2" w:rsidRDefault="00ED5338" w:rsidP="006511D4">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ED5338" w:rsidRPr="00E964E2" w:rsidRDefault="00ED5338" w:rsidP="006511D4">
            <w:pPr>
              <w:shd w:val="clear" w:color="auto" w:fill="FFFFFF"/>
              <w:rPr>
                <w:rFonts w:ascii="Arial" w:hAnsi="Arial" w:cs="Arial"/>
              </w:rPr>
            </w:pPr>
          </w:p>
        </w:tc>
        <w:tc>
          <w:tcPr>
            <w:tcW w:w="318" w:type="dxa"/>
            <w:tcBorders>
              <w:top w:val="nil"/>
              <w:left w:val="nil"/>
              <w:bottom w:val="nil"/>
              <w:right w:val="nil"/>
            </w:tcBorders>
            <w:shd w:val="clear" w:color="auto" w:fill="FFFFFF"/>
          </w:tcPr>
          <w:p w:rsidR="00ED5338" w:rsidRPr="00E964E2" w:rsidRDefault="00ED5338" w:rsidP="006511D4">
            <w:pPr>
              <w:shd w:val="clear" w:color="auto" w:fill="FFFFFF"/>
              <w:rPr>
                <w:rFonts w:ascii="Arial" w:hAnsi="Arial" w:cs="Arial"/>
              </w:rPr>
            </w:pPr>
          </w:p>
        </w:tc>
        <w:tc>
          <w:tcPr>
            <w:tcW w:w="1584" w:type="dxa"/>
            <w:tcBorders>
              <w:top w:val="nil"/>
              <w:left w:val="nil"/>
              <w:bottom w:val="nil"/>
              <w:right w:val="nil"/>
            </w:tcBorders>
            <w:shd w:val="clear" w:color="auto" w:fill="FFFFFF"/>
          </w:tcPr>
          <w:p w:rsidR="00ED5338" w:rsidRPr="00E964E2" w:rsidRDefault="00ED5338" w:rsidP="006511D4">
            <w:pPr>
              <w:shd w:val="clear" w:color="auto" w:fill="FFFFFF"/>
              <w:rPr>
                <w:rFonts w:ascii="Arial" w:hAnsi="Arial" w:cs="Arial"/>
              </w:rPr>
            </w:pPr>
          </w:p>
        </w:tc>
        <w:tc>
          <w:tcPr>
            <w:tcW w:w="1843" w:type="dxa"/>
            <w:tcBorders>
              <w:top w:val="nil"/>
              <w:left w:val="nil"/>
              <w:bottom w:val="nil"/>
              <w:right w:val="nil"/>
            </w:tcBorders>
            <w:shd w:val="clear" w:color="auto" w:fill="FFFFFF"/>
          </w:tcPr>
          <w:p w:rsidR="00ED5338" w:rsidRPr="00E964E2" w:rsidRDefault="00ED5338" w:rsidP="006511D4">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ED5338" w:rsidRPr="00E964E2" w:rsidRDefault="00ED5338" w:rsidP="006511D4">
            <w:pPr>
              <w:shd w:val="clear" w:color="auto" w:fill="FFFFFF"/>
              <w:rPr>
                <w:rFonts w:ascii="Arial" w:hAnsi="Arial" w:cs="Arial"/>
              </w:rPr>
            </w:pPr>
          </w:p>
        </w:tc>
      </w:tr>
      <w:tr w:rsidR="00ED5338" w:rsidRPr="00E964E2" w:rsidTr="006511D4">
        <w:trPr>
          <w:trHeight w:hRule="exact" w:val="254"/>
        </w:trPr>
        <w:tc>
          <w:tcPr>
            <w:tcW w:w="1843" w:type="dxa"/>
            <w:tcBorders>
              <w:top w:val="nil"/>
              <w:left w:val="single" w:sz="6" w:space="0" w:color="auto"/>
              <w:bottom w:val="nil"/>
              <w:right w:val="nil"/>
            </w:tcBorders>
            <w:shd w:val="clear" w:color="auto" w:fill="FFFFFF"/>
          </w:tcPr>
          <w:p w:rsidR="00ED5338" w:rsidRPr="00E964E2" w:rsidRDefault="00ED5338" w:rsidP="006511D4">
            <w:pPr>
              <w:shd w:val="clear" w:color="auto" w:fill="FFFFFF"/>
              <w:rPr>
                <w:rFonts w:ascii="Arial" w:hAnsi="Arial" w:cs="Arial"/>
                <w:sz w:val="18"/>
                <w:szCs w:val="18"/>
              </w:rPr>
            </w:pPr>
            <w:r w:rsidRPr="00E964E2">
              <w:rPr>
                <w:rFonts w:ascii="Arial" w:hAnsi="Arial" w:cs="Arial"/>
                <w:spacing w:val="-3"/>
                <w:sz w:val="18"/>
                <w:szCs w:val="18"/>
              </w:rPr>
              <w:t>Доп</w:t>
            </w:r>
            <w:proofErr w:type="gramStart"/>
            <w:r w:rsidRPr="00E964E2">
              <w:rPr>
                <w:rFonts w:ascii="Arial" w:hAnsi="Arial" w:cs="Arial"/>
                <w:spacing w:val="-3"/>
                <w:sz w:val="18"/>
                <w:szCs w:val="18"/>
              </w:rPr>
              <w:t>.и</w:t>
            </w:r>
            <w:proofErr w:type="gramEnd"/>
            <w:r w:rsidRPr="00E964E2">
              <w:rPr>
                <w:rFonts w:ascii="Arial" w:hAnsi="Arial" w:cs="Arial"/>
                <w:spacing w:val="-3"/>
                <w:sz w:val="18"/>
                <w:szCs w:val="18"/>
              </w:rPr>
              <w:t>нформация:</w:t>
            </w:r>
          </w:p>
        </w:tc>
        <w:tc>
          <w:tcPr>
            <w:tcW w:w="5528" w:type="dxa"/>
            <w:tcBorders>
              <w:top w:val="nil"/>
              <w:left w:val="nil"/>
              <w:bottom w:val="nil"/>
              <w:right w:val="nil"/>
            </w:tcBorders>
            <w:shd w:val="clear" w:color="auto" w:fill="FFFFFF"/>
          </w:tcPr>
          <w:p w:rsidR="00ED5338" w:rsidRPr="00E964E2" w:rsidRDefault="00ED5338" w:rsidP="006511D4">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ED5338" w:rsidRPr="00E964E2" w:rsidRDefault="00ED5338" w:rsidP="006511D4">
            <w:pPr>
              <w:shd w:val="clear" w:color="auto" w:fill="FFFFFF"/>
              <w:rPr>
                <w:rFonts w:ascii="Arial" w:hAnsi="Arial" w:cs="Arial"/>
              </w:rPr>
            </w:pPr>
          </w:p>
        </w:tc>
        <w:tc>
          <w:tcPr>
            <w:tcW w:w="318" w:type="dxa"/>
            <w:tcBorders>
              <w:top w:val="nil"/>
              <w:left w:val="nil"/>
              <w:bottom w:val="nil"/>
              <w:right w:val="nil"/>
            </w:tcBorders>
            <w:shd w:val="clear" w:color="auto" w:fill="FFFFFF"/>
          </w:tcPr>
          <w:p w:rsidR="00ED5338" w:rsidRPr="00E964E2" w:rsidRDefault="00ED5338" w:rsidP="006511D4">
            <w:pPr>
              <w:shd w:val="clear" w:color="auto" w:fill="FFFFFF"/>
              <w:rPr>
                <w:rFonts w:ascii="Arial" w:hAnsi="Arial" w:cs="Arial"/>
              </w:rPr>
            </w:pPr>
          </w:p>
        </w:tc>
        <w:tc>
          <w:tcPr>
            <w:tcW w:w="1584" w:type="dxa"/>
            <w:tcBorders>
              <w:top w:val="nil"/>
              <w:left w:val="nil"/>
              <w:bottom w:val="nil"/>
              <w:right w:val="nil"/>
            </w:tcBorders>
            <w:shd w:val="clear" w:color="auto" w:fill="FFFFFF"/>
          </w:tcPr>
          <w:p w:rsidR="00ED5338" w:rsidRPr="00E964E2" w:rsidRDefault="00ED5338" w:rsidP="006511D4">
            <w:pPr>
              <w:shd w:val="clear" w:color="auto" w:fill="FFFFFF"/>
              <w:rPr>
                <w:rFonts w:ascii="Arial" w:hAnsi="Arial" w:cs="Arial"/>
              </w:rPr>
            </w:pPr>
          </w:p>
        </w:tc>
        <w:tc>
          <w:tcPr>
            <w:tcW w:w="1843" w:type="dxa"/>
            <w:tcBorders>
              <w:top w:val="nil"/>
              <w:left w:val="nil"/>
              <w:bottom w:val="nil"/>
              <w:right w:val="nil"/>
            </w:tcBorders>
            <w:shd w:val="clear" w:color="auto" w:fill="FFFFFF"/>
          </w:tcPr>
          <w:p w:rsidR="00ED5338" w:rsidRPr="00E964E2" w:rsidRDefault="00ED5338" w:rsidP="006511D4">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ED5338" w:rsidRPr="00E964E2" w:rsidRDefault="00ED5338" w:rsidP="006511D4">
            <w:pPr>
              <w:shd w:val="clear" w:color="auto" w:fill="FFFFFF"/>
              <w:rPr>
                <w:rFonts w:ascii="Arial" w:hAnsi="Arial" w:cs="Arial"/>
              </w:rPr>
            </w:pPr>
          </w:p>
        </w:tc>
      </w:tr>
      <w:tr w:rsidR="00ED5338" w:rsidRPr="00E964E2" w:rsidTr="006511D4">
        <w:trPr>
          <w:trHeight w:hRule="exact" w:val="201"/>
        </w:trPr>
        <w:tc>
          <w:tcPr>
            <w:tcW w:w="1843" w:type="dxa"/>
            <w:tcBorders>
              <w:top w:val="nil"/>
              <w:left w:val="single" w:sz="6" w:space="0" w:color="auto"/>
              <w:bottom w:val="single" w:sz="6" w:space="0" w:color="auto"/>
              <w:right w:val="nil"/>
            </w:tcBorders>
            <w:shd w:val="clear" w:color="auto" w:fill="FFFFFF"/>
          </w:tcPr>
          <w:p w:rsidR="00ED5338" w:rsidRPr="00E964E2" w:rsidRDefault="00ED5338" w:rsidP="006511D4">
            <w:pPr>
              <w:shd w:val="clear" w:color="auto" w:fill="FFFFFF"/>
              <w:rPr>
                <w:rFonts w:ascii="Arial" w:hAnsi="Arial" w:cs="Arial"/>
                <w:sz w:val="18"/>
                <w:szCs w:val="18"/>
              </w:rPr>
            </w:pPr>
            <w:r w:rsidRPr="00E964E2">
              <w:rPr>
                <w:rFonts w:ascii="Arial" w:hAnsi="Arial" w:cs="Arial"/>
                <w:spacing w:val="-2"/>
                <w:sz w:val="18"/>
                <w:szCs w:val="18"/>
                <w:lang w:val="en-US" w:eastAsia="en-US"/>
              </w:rPr>
              <w:t xml:space="preserve">№ </w:t>
            </w:r>
            <w:r w:rsidRPr="00E964E2">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ED5338" w:rsidRPr="00E964E2" w:rsidRDefault="00ED5338" w:rsidP="006511D4">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ED5338" w:rsidRPr="00E964E2" w:rsidRDefault="00ED5338" w:rsidP="006511D4">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ED5338" w:rsidRPr="00E964E2" w:rsidRDefault="00ED5338" w:rsidP="006511D4">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ED5338" w:rsidRPr="00E964E2" w:rsidRDefault="00ED5338" w:rsidP="006511D4">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ED5338" w:rsidRPr="00E964E2" w:rsidRDefault="00ED5338" w:rsidP="006511D4">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rPr>
            </w:pPr>
          </w:p>
        </w:tc>
      </w:tr>
    </w:tbl>
    <w:p w:rsidR="00ED5338" w:rsidRPr="00E964E2" w:rsidRDefault="00ED5338" w:rsidP="00ED5338">
      <w:pPr>
        <w:shd w:val="clear" w:color="auto" w:fill="FFFFFF"/>
        <w:spacing w:before="221"/>
        <w:jc w:val="center"/>
        <w:rPr>
          <w:rFonts w:ascii="Arial" w:hAnsi="Arial" w:cs="Arial"/>
          <w:spacing w:val="-2"/>
          <w:sz w:val="18"/>
          <w:szCs w:val="18"/>
          <w:lang w:val="en-US"/>
        </w:rPr>
      </w:pPr>
      <w:r w:rsidRPr="00E964E2">
        <w:rPr>
          <w:rFonts w:ascii="Arial" w:hAnsi="Arial" w:cs="Arial"/>
          <w:spacing w:val="-2"/>
          <w:sz w:val="18"/>
          <w:szCs w:val="18"/>
        </w:rPr>
        <w:t xml:space="preserve">Заявка </w:t>
      </w:r>
      <w:r w:rsidRPr="00E964E2">
        <w:rPr>
          <w:rFonts w:ascii="Arial" w:hAnsi="Arial" w:cs="Arial"/>
          <w:spacing w:val="-2"/>
          <w:sz w:val="18"/>
          <w:szCs w:val="18"/>
          <w:lang w:val="en-US"/>
        </w:rPr>
        <w:t>№</w:t>
      </w:r>
    </w:p>
    <w:tbl>
      <w:tblPr>
        <w:tblW w:w="15593" w:type="dxa"/>
        <w:tblInd w:w="40"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034"/>
        <w:gridCol w:w="992"/>
      </w:tblGrid>
      <w:tr w:rsidR="00ED5338" w:rsidRPr="00E964E2" w:rsidTr="00491A8B">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ED5338" w:rsidRPr="00E964E2" w:rsidRDefault="00ED5338" w:rsidP="006511D4">
            <w:pPr>
              <w:shd w:val="clear" w:color="auto" w:fill="FFFFFF"/>
              <w:spacing w:line="240" w:lineRule="exact"/>
              <w:rPr>
                <w:rFonts w:ascii="Arial" w:hAnsi="Arial" w:cs="Arial"/>
                <w:sz w:val="18"/>
                <w:szCs w:val="18"/>
              </w:rPr>
            </w:pPr>
            <w:r w:rsidRPr="00E964E2">
              <w:rPr>
                <w:rFonts w:ascii="Arial" w:hAnsi="Arial" w:cs="Arial"/>
                <w:sz w:val="18"/>
                <w:szCs w:val="18"/>
              </w:rPr>
              <w:t>Покупатель:</w:t>
            </w:r>
          </w:p>
          <w:p w:rsidR="00ED5338" w:rsidRPr="00E964E2" w:rsidRDefault="00ED5338" w:rsidP="006511D4">
            <w:pPr>
              <w:shd w:val="clear" w:color="auto" w:fill="FFFFFF"/>
              <w:spacing w:line="240" w:lineRule="exact"/>
              <w:rPr>
                <w:rFonts w:ascii="Arial" w:hAnsi="Arial" w:cs="Arial"/>
                <w:sz w:val="18"/>
                <w:szCs w:val="18"/>
              </w:rPr>
            </w:pPr>
            <w:r w:rsidRPr="00E964E2">
              <w:rPr>
                <w:rFonts w:ascii="Arial" w:hAnsi="Arial" w:cs="Arial"/>
                <w:sz w:val="18"/>
                <w:szCs w:val="18"/>
              </w:rPr>
              <w:t>Адрес:</w:t>
            </w:r>
          </w:p>
          <w:p w:rsidR="00ED5338" w:rsidRPr="00E964E2" w:rsidRDefault="00ED5338" w:rsidP="006511D4">
            <w:pPr>
              <w:shd w:val="clear" w:color="auto" w:fill="FFFFFF"/>
              <w:spacing w:line="240" w:lineRule="exact"/>
              <w:rPr>
                <w:rFonts w:ascii="Arial" w:hAnsi="Arial" w:cs="Arial"/>
                <w:sz w:val="18"/>
                <w:szCs w:val="18"/>
              </w:rPr>
            </w:pPr>
            <w:r w:rsidRPr="00E964E2">
              <w:rPr>
                <w:rFonts w:ascii="Arial" w:hAnsi="Arial" w:cs="Arial"/>
                <w:sz w:val="18"/>
                <w:szCs w:val="18"/>
              </w:rPr>
              <w:t xml:space="preserve">Отгрузка:  </w:t>
            </w:r>
          </w:p>
          <w:p w:rsidR="00ED5338" w:rsidRPr="00E964E2" w:rsidRDefault="00ED5338" w:rsidP="006511D4">
            <w:pPr>
              <w:shd w:val="clear" w:color="auto" w:fill="FFFFFF"/>
              <w:rPr>
                <w:rFonts w:ascii="Arial" w:hAnsi="Arial" w:cs="Arial"/>
                <w:sz w:val="18"/>
                <w:szCs w:val="18"/>
              </w:rPr>
            </w:pPr>
            <w:r w:rsidRPr="00E964E2">
              <w:rPr>
                <w:rFonts w:ascii="Arial" w:hAnsi="Arial" w:cs="Arial"/>
                <w:sz w:val="18"/>
                <w:szCs w:val="18"/>
              </w:rPr>
              <w:t>Информация по оплате:</w:t>
            </w:r>
          </w:p>
          <w:p w:rsidR="00ED5338" w:rsidRPr="00E964E2" w:rsidRDefault="00ED5338" w:rsidP="006511D4">
            <w:pPr>
              <w:shd w:val="clear" w:color="auto" w:fill="FFFFFF"/>
              <w:rPr>
                <w:rFonts w:ascii="Arial" w:hAnsi="Arial" w:cs="Arial"/>
                <w:sz w:val="18"/>
                <w:szCs w:val="18"/>
              </w:rPr>
            </w:pPr>
            <w:r w:rsidRPr="00E964E2">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ED5338" w:rsidRPr="00E964E2" w:rsidRDefault="00ED5338" w:rsidP="006511D4">
            <w:pPr>
              <w:shd w:val="clear" w:color="auto" w:fill="FFFFFF"/>
              <w:rPr>
                <w:rFonts w:ascii="Arial" w:hAnsi="Arial" w:cs="Arial"/>
                <w:sz w:val="18"/>
                <w:szCs w:val="18"/>
              </w:rPr>
            </w:pPr>
            <w:r w:rsidRPr="00E964E2">
              <w:rPr>
                <w:rFonts w:ascii="Arial" w:hAnsi="Arial" w:cs="Arial"/>
                <w:sz w:val="18"/>
                <w:szCs w:val="18"/>
              </w:rPr>
              <w:t xml:space="preserve">Договор </w:t>
            </w:r>
            <w:r w:rsidRPr="00E964E2">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ED5338" w:rsidRPr="00E964E2" w:rsidRDefault="00ED5338" w:rsidP="006511D4">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ED5338" w:rsidRPr="00E964E2" w:rsidRDefault="00ED5338" w:rsidP="006511D4">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ED5338" w:rsidRPr="00E964E2" w:rsidRDefault="00ED5338" w:rsidP="006511D4">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ED5338" w:rsidRPr="00E964E2" w:rsidRDefault="00ED5338" w:rsidP="006511D4">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ED5338" w:rsidRPr="00E964E2" w:rsidRDefault="00ED5338" w:rsidP="006511D4">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ED5338" w:rsidRPr="00E964E2" w:rsidRDefault="00ED5338" w:rsidP="006511D4">
            <w:pPr>
              <w:shd w:val="clear" w:color="auto" w:fill="FFFFFF"/>
              <w:rPr>
                <w:rFonts w:ascii="Arial" w:hAnsi="Arial" w:cs="Arial"/>
                <w:sz w:val="18"/>
                <w:szCs w:val="18"/>
              </w:rPr>
            </w:pPr>
          </w:p>
        </w:tc>
        <w:tc>
          <w:tcPr>
            <w:tcW w:w="992" w:type="dxa"/>
            <w:tcBorders>
              <w:top w:val="single" w:sz="6" w:space="0" w:color="auto"/>
              <w:left w:val="nil"/>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r>
      <w:tr w:rsidR="00ED5338" w:rsidRPr="00E964E2" w:rsidTr="00491A8B">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z w:val="18"/>
                <w:szCs w:val="18"/>
              </w:rPr>
            </w:pPr>
            <w:r w:rsidRPr="00E964E2">
              <w:rPr>
                <w:rFonts w:ascii="Arial" w:hAnsi="Arial" w:cs="Arial"/>
                <w:spacing w:val="-2"/>
                <w:sz w:val="16"/>
                <w:szCs w:val="16"/>
              </w:rPr>
              <w:t xml:space="preserve">№ </w:t>
            </w:r>
            <w:proofErr w:type="gramStart"/>
            <w:r w:rsidRPr="00E964E2">
              <w:rPr>
                <w:rFonts w:ascii="Arial" w:hAnsi="Arial" w:cs="Arial"/>
                <w:spacing w:val="-2"/>
                <w:sz w:val="16"/>
                <w:szCs w:val="16"/>
              </w:rPr>
              <w:t>п</w:t>
            </w:r>
            <w:proofErr w:type="gramEnd"/>
            <w:r w:rsidRPr="00E964E2">
              <w:rPr>
                <w:rFonts w:ascii="Arial" w:hAnsi="Arial" w:cs="Arial"/>
                <w:spacing w:val="-2"/>
                <w:sz w:val="16"/>
                <w:szCs w:val="16"/>
              </w:rPr>
              <w:t>/п</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z w:val="16"/>
                <w:szCs w:val="16"/>
              </w:rPr>
            </w:pPr>
            <w:r w:rsidRPr="00E964E2">
              <w:rPr>
                <w:rFonts w:ascii="Arial" w:hAnsi="Arial" w:cs="Arial"/>
                <w:spacing w:val="-2"/>
                <w:sz w:val="16"/>
                <w:szCs w:val="16"/>
              </w:rPr>
              <w:t xml:space="preserve">Наименование </w:t>
            </w:r>
            <w:r w:rsidRPr="00E964E2">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 xml:space="preserve">Кол-во, </w:t>
            </w:r>
            <w:proofErr w:type="gramStart"/>
            <w:r w:rsidRPr="00E964E2">
              <w:rPr>
                <w:rFonts w:ascii="Arial" w:hAnsi="Arial" w:cs="Arial"/>
                <w:spacing w:val="-2"/>
                <w:sz w:val="16"/>
                <w:szCs w:val="16"/>
              </w:rPr>
              <w:t>т</w:t>
            </w:r>
            <w:proofErr w:type="gramEnd"/>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Кол-во</w:t>
            </w:r>
          </w:p>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в/ц /дов.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Наименовие</w:t>
            </w:r>
          </w:p>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proofErr w:type="gramStart"/>
            <w:r w:rsidRPr="00E964E2">
              <w:rPr>
                <w:rFonts w:ascii="Arial" w:hAnsi="Arial" w:cs="Arial"/>
                <w:spacing w:val="-2"/>
                <w:sz w:val="16"/>
                <w:szCs w:val="16"/>
              </w:rPr>
              <w:t>ж</w:t>
            </w:r>
            <w:proofErr w:type="gramEnd"/>
            <w:r w:rsidRPr="00E964E2">
              <w:rPr>
                <w:rFonts w:ascii="Arial" w:hAnsi="Arial" w:cs="Arial"/>
                <w:spacing w:val="-2"/>
                <w:sz w:val="16"/>
                <w:szCs w:val="16"/>
              </w:rPr>
              <w:t>/д</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Станция</w:t>
            </w:r>
          </w:p>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назначения</w:t>
            </w:r>
          </w:p>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грузополучателя</w:t>
            </w:r>
          </w:p>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Код станции назнач</w:t>
            </w:r>
            <w:r w:rsidRPr="00E964E2">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Код грузопо</w:t>
            </w:r>
            <w:r w:rsidRPr="00E964E2">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ОКПО грузопо</w:t>
            </w:r>
            <w:r w:rsidRPr="00E964E2">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ИНН грузопо</w:t>
            </w:r>
            <w:r w:rsidRPr="00E964E2">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Почтовые реквизиты</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Воинский транспорт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spacing w:line="240" w:lineRule="exact"/>
              <w:ind w:left="43" w:right="43"/>
              <w:jc w:val="center"/>
              <w:rPr>
                <w:rFonts w:ascii="Arial" w:hAnsi="Arial" w:cs="Arial"/>
                <w:spacing w:val="-2"/>
                <w:sz w:val="16"/>
                <w:szCs w:val="16"/>
              </w:rPr>
            </w:pPr>
            <w:r w:rsidRPr="00E964E2">
              <w:rPr>
                <w:rFonts w:ascii="Arial" w:hAnsi="Arial" w:cs="Arial"/>
                <w:spacing w:val="-2"/>
                <w:sz w:val="16"/>
                <w:szCs w:val="16"/>
              </w:rPr>
              <w:t>Желатель</w:t>
            </w:r>
            <w:r w:rsidRPr="00E964E2">
              <w:rPr>
                <w:rFonts w:ascii="Arial" w:hAnsi="Arial" w:cs="Arial"/>
                <w:spacing w:val="-2"/>
                <w:sz w:val="16"/>
                <w:szCs w:val="16"/>
              </w:rPr>
              <w:softHyphen/>
              <w:t>ный срок отгрузки</w:t>
            </w:r>
          </w:p>
        </w:tc>
      </w:tr>
      <w:tr w:rsidR="00ED5338" w:rsidRPr="00E964E2" w:rsidTr="00491A8B">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13</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15</w:t>
            </w:r>
          </w:p>
        </w:tc>
      </w:tr>
      <w:tr w:rsidR="00ED5338" w:rsidRPr="00E964E2" w:rsidTr="00491A8B">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r>
      <w:tr w:rsidR="00ED5338" w:rsidRPr="00E964E2" w:rsidTr="00491A8B">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r>
      <w:tr w:rsidR="00ED5338" w:rsidRPr="00E964E2" w:rsidTr="00491A8B">
        <w:trPr>
          <w:trHeight w:hRule="exact" w:val="293"/>
        </w:trPr>
        <w:tc>
          <w:tcPr>
            <w:tcW w:w="15593" w:type="dxa"/>
            <w:gridSpan w:val="15"/>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r w:rsidRPr="00E964E2">
              <w:rPr>
                <w:rFonts w:ascii="Arial" w:hAnsi="Arial" w:cs="Arial"/>
                <w:sz w:val="18"/>
                <w:szCs w:val="18"/>
              </w:rPr>
              <w:t>Примечание:</w:t>
            </w:r>
          </w:p>
        </w:tc>
      </w:tr>
    </w:tbl>
    <w:p w:rsidR="00ED5338" w:rsidRPr="00E964E2" w:rsidRDefault="00ED5338" w:rsidP="00ED5338">
      <w:pPr>
        <w:spacing w:after="221" w:line="1" w:lineRule="exact"/>
        <w:rPr>
          <w:rFonts w:ascii="Arial" w:hAnsi="Arial" w:cs="Arial"/>
          <w:sz w:val="18"/>
          <w:szCs w:val="18"/>
        </w:rPr>
      </w:pPr>
    </w:p>
    <w:tbl>
      <w:tblPr>
        <w:tblW w:w="0" w:type="auto"/>
        <w:tblInd w:w="40" w:type="dxa"/>
        <w:tblLayout w:type="fixed"/>
        <w:tblCellMar>
          <w:left w:w="40" w:type="dxa"/>
          <w:right w:w="40" w:type="dxa"/>
        </w:tblCellMar>
        <w:tblLook w:val="0000"/>
      </w:tblPr>
      <w:tblGrid>
        <w:gridCol w:w="2842"/>
        <w:gridCol w:w="1699"/>
        <w:gridCol w:w="1733"/>
      </w:tblGrid>
      <w:tr w:rsidR="00ED5338" w:rsidRPr="00E964E2" w:rsidTr="006511D4">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rPr>
              <w:t xml:space="preserve">Итого, </w:t>
            </w:r>
            <w:proofErr w:type="gramStart"/>
            <w:r w:rsidRPr="00E964E2">
              <w:rPr>
                <w:rFonts w:ascii="Arial" w:hAnsi="Arial" w:cs="Arial"/>
                <w:sz w:val="18"/>
                <w:szCs w:val="18"/>
              </w:rPr>
              <w:t>т</w:t>
            </w:r>
            <w:proofErr w:type="gramEnd"/>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jc w:val="center"/>
              <w:rPr>
                <w:rFonts w:ascii="Arial" w:hAnsi="Arial" w:cs="Arial"/>
                <w:sz w:val="18"/>
                <w:szCs w:val="18"/>
              </w:rPr>
            </w:pPr>
            <w:r w:rsidRPr="00E964E2">
              <w:rPr>
                <w:rFonts w:ascii="Arial" w:hAnsi="Arial" w:cs="Arial"/>
                <w:sz w:val="18"/>
                <w:szCs w:val="18"/>
              </w:rPr>
              <w:t>Итого, в/ц</w:t>
            </w:r>
          </w:p>
        </w:tc>
      </w:tr>
      <w:tr w:rsidR="00ED5338" w:rsidRPr="00E964E2" w:rsidTr="006511D4">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ED5338" w:rsidRPr="00E964E2" w:rsidRDefault="00ED5338" w:rsidP="006511D4">
            <w:pPr>
              <w:shd w:val="clear" w:color="auto" w:fill="FFFFFF"/>
              <w:rPr>
                <w:rFonts w:ascii="Arial" w:hAnsi="Arial" w:cs="Arial"/>
                <w:sz w:val="18"/>
                <w:szCs w:val="18"/>
              </w:rPr>
            </w:pPr>
          </w:p>
        </w:tc>
      </w:tr>
    </w:tbl>
    <w:p w:rsidR="00ED5338" w:rsidRPr="00E964E2" w:rsidRDefault="00ED5338" w:rsidP="00ED5338">
      <w:pPr>
        <w:shd w:val="clear" w:color="auto" w:fill="FFFFFF"/>
        <w:spacing w:before="53"/>
        <w:ind w:left="72"/>
        <w:rPr>
          <w:rFonts w:ascii="Arial" w:hAnsi="Arial" w:cs="Arial"/>
          <w:sz w:val="18"/>
          <w:szCs w:val="18"/>
        </w:rPr>
      </w:pPr>
      <w:r w:rsidRPr="00E964E2">
        <w:rPr>
          <w:rFonts w:ascii="Arial" w:hAnsi="Arial" w:cs="Arial"/>
          <w:spacing w:val="-3"/>
          <w:sz w:val="18"/>
          <w:szCs w:val="18"/>
        </w:rPr>
        <w:t>Примечание:</w:t>
      </w:r>
    </w:p>
    <w:p w:rsidR="00ED5338" w:rsidRPr="00E964E2" w:rsidRDefault="00ED5338" w:rsidP="00ED5338">
      <w:pPr>
        <w:shd w:val="clear" w:color="auto" w:fill="FFFFFF"/>
        <w:spacing w:before="53"/>
        <w:ind w:left="72"/>
        <w:rPr>
          <w:rFonts w:ascii="Arial" w:hAnsi="Arial" w:cs="Arial"/>
          <w:sz w:val="16"/>
          <w:szCs w:val="16"/>
        </w:rPr>
      </w:pPr>
    </w:p>
    <w:p w:rsidR="00ED5338" w:rsidRPr="00E964E2" w:rsidRDefault="00ED5338" w:rsidP="00ED5338">
      <w:pPr>
        <w:shd w:val="clear" w:color="auto" w:fill="FFFFFF"/>
        <w:ind w:left="72"/>
        <w:rPr>
          <w:rFonts w:ascii="Arial" w:hAnsi="Arial" w:cs="Arial"/>
          <w:sz w:val="18"/>
          <w:szCs w:val="18"/>
        </w:rPr>
      </w:pPr>
      <w:r w:rsidRPr="00E964E2">
        <w:rPr>
          <w:rFonts w:ascii="Arial" w:hAnsi="Arial" w:cs="Arial"/>
          <w:spacing w:val="-1"/>
          <w:sz w:val="18"/>
          <w:szCs w:val="18"/>
        </w:rPr>
        <w:t>Подпись руководителя______________</w:t>
      </w:r>
      <w:r w:rsidRPr="00E964E2">
        <w:rPr>
          <w:rFonts w:ascii="Arial" w:hAnsi="Arial" w:cs="Arial"/>
          <w:sz w:val="18"/>
          <w:szCs w:val="18"/>
        </w:rPr>
        <w:t>/</w:t>
      </w:r>
    </w:p>
    <w:p w:rsidR="00ED5338" w:rsidRPr="00E964E2" w:rsidRDefault="00ED5338" w:rsidP="00ED5338">
      <w:pPr>
        <w:shd w:val="clear" w:color="auto" w:fill="FFFFFF"/>
        <w:ind w:left="67" w:right="14208"/>
        <w:rPr>
          <w:rFonts w:ascii="Arial" w:hAnsi="Arial" w:cs="Arial"/>
          <w:spacing w:val="-3"/>
          <w:sz w:val="10"/>
          <w:szCs w:val="10"/>
        </w:rPr>
      </w:pPr>
    </w:p>
    <w:p w:rsidR="00ED5338" w:rsidRPr="00E964E2" w:rsidRDefault="00ED5338" w:rsidP="00ED5338">
      <w:pPr>
        <w:shd w:val="clear" w:color="auto" w:fill="FFFFFF"/>
        <w:ind w:left="67" w:right="13860"/>
        <w:rPr>
          <w:rFonts w:ascii="Arial" w:hAnsi="Arial" w:cs="Arial"/>
          <w:sz w:val="18"/>
          <w:szCs w:val="18"/>
        </w:rPr>
      </w:pPr>
      <w:r w:rsidRPr="00E964E2">
        <w:rPr>
          <w:rFonts w:ascii="Arial" w:hAnsi="Arial" w:cs="Arial"/>
          <w:spacing w:val="-3"/>
          <w:sz w:val="18"/>
          <w:szCs w:val="18"/>
        </w:rPr>
        <w:t xml:space="preserve">Исполнитель </w:t>
      </w:r>
      <w:r w:rsidRPr="00E964E2">
        <w:rPr>
          <w:rFonts w:ascii="Arial" w:hAnsi="Arial" w:cs="Arial"/>
          <w:sz w:val="18"/>
          <w:szCs w:val="18"/>
        </w:rPr>
        <w:t>тел.</w:t>
      </w:r>
    </w:p>
    <w:p w:rsidR="00ED5338" w:rsidRPr="00E964E2" w:rsidRDefault="00ED5338" w:rsidP="00ED5338">
      <w:pPr>
        <w:shd w:val="clear" w:color="auto" w:fill="FFFFFF"/>
        <w:spacing w:line="480" w:lineRule="auto"/>
        <w:rPr>
          <w:rFonts w:ascii="Arial" w:hAnsi="Arial" w:cs="Arial"/>
          <w:spacing w:val="-2"/>
          <w:sz w:val="18"/>
          <w:szCs w:val="18"/>
          <w:lang w:val="en-US"/>
        </w:rPr>
      </w:pPr>
      <w:r w:rsidRPr="00E964E2">
        <w:rPr>
          <w:rFonts w:ascii="Arial" w:hAnsi="Arial" w:cs="Arial"/>
          <w:spacing w:val="-2"/>
          <w:sz w:val="18"/>
          <w:szCs w:val="18"/>
        </w:rPr>
        <w:t xml:space="preserve">  </w:t>
      </w:r>
      <w:proofErr w:type="gramStart"/>
      <w:r w:rsidRPr="00E964E2">
        <w:rPr>
          <w:rFonts w:ascii="Arial" w:hAnsi="Arial" w:cs="Arial"/>
          <w:spacing w:val="-2"/>
          <w:sz w:val="18"/>
          <w:szCs w:val="18"/>
        </w:rPr>
        <w:t>Системный</w:t>
      </w:r>
      <w:proofErr w:type="gramEnd"/>
      <w:r w:rsidRPr="00E964E2">
        <w:rPr>
          <w:rFonts w:ascii="Arial" w:hAnsi="Arial" w:cs="Arial"/>
          <w:spacing w:val="-2"/>
          <w:sz w:val="18"/>
          <w:szCs w:val="18"/>
        </w:rPr>
        <w:t xml:space="preserve"> № заявки:</w:t>
      </w:r>
    </w:p>
    <w:tbl>
      <w:tblPr>
        <w:tblW w:w="0" w:type="auto"/>
        <w:tblLook w:val="01E0"/>
      </w:tblPr>
      <w:tblGrid>
        <w:gridCol w:w="9322"/>
        <w:gridCol w:w="4927"/>
      </w:tblGrid>
      <w:tr w:rsidR="00ED5338" w:rsidRPr="00E964E2" w:rsidTr="006511D4">
        <w:tc>
          <w:tcPr>
            <w:tcW w:w="9322" w:type="dxa"/>
          </w:tcPr>
          <w:p w:rsidR="00ED5338" w:rsidRPr="00E964E2" w:rsidRDefault="00ED5338" w:rsidP="006511D4">
            <w:pPr>
              <w:autoSpaceDE w:val="0"/>
              <w:autoSpaceDN w:val="0"/>
              <w:adjustRightInd w:val="0"/>
              <w:spacing w:before="25"/>
              <w:rPr>
                <w:rFonts w:ascii="Arial" w:hAnsi="Arial" w:cs="Arial"/>
                <w:b/>
                <w:bCs/>
                <w:sz w:val="28"/>
                <w:szCs w:val="28"/>
              </w:rPr>
            </w:pPr>
            <w:r w:rsidRPr="00E964E2">
              <w:rPr>
                <w:rFonts w:ascii="Arial" w:hAnsi="Arial" w:cs="Arial"/>
                <w:b/>
                <w:bCs/>
                <w:sz w:val="26"/>
                <w:szCs w:val="26"/>
              </w:rPr>
              <w:t>ПОСТАВЩИК</w:t>
            </w:r>
            <w:r w:rsidRPr="00E964E2">
              <w:rPr>
                <w:rFonts w:ascii="Arial" w:hAnsi="Arial" w:cs="Arial"/>
                <w:b/>
                <w:bCs/>
                <w:sz w:val="28"/>
                <w:szCs w:val="28"/>
              </w:rPr>
              <w:t xml:space="preserve"> </w:t>
            </w:r>
          </w:p>
          <w:p w:rsidR="00ED5338" w:rsidRPr="00E964E2" w:rsidRDefault="00ED5338" w:rsidP="006511D4">
            <w:pPr>
              <w:autoSpaceDE w:val="0"/>
              <w:autoSpaceDN w:val="0"/>
              <w:adjustRightInd w:val="0"/>
              <w:spacing w:before="25"/>
              <w:rPr>
                <w:rFonts w:ascii="Arial" w:hAnsi="Arial" w:cs="Arial"/>
                <w:bCs/>
                <w:sz w:val="26"/>
                <w:szCs w:val="26"/>
              </w:rPr>
            </w:pPr>
          </w:p>
          <w:p w:rsidR="00B03A63" w:rsidRPr="00E964E2" w:rsidRDefault="005C032F" w:rsidP="00B03A63">
            <w:pPr>
              <w:autoSpaceDE w:val="0"/>
              <w:autoSpaceDN w:val="0"/>
              <w:adjustRightInd w:val="0"/>
              <w:spacing w:before="25"/>
              <w:rPr>
                <w:rFonts w:ascii="Arial" w:hAnsi="Arial" w:cs="Arial"/>
                <w:bCs/>
                <w:sz w:val="26"/>
                <w:szCs w:val="26"/>
              </w:rPr>
            </w:pPr>
            <w:r w:rsidRPr="00E964E2">
              <w:rPr>
                <w:rFonts w:ascii="Arial" w:hAnsi="Arial" w:cs="Arial"/>
                <w:bCs/>
                <w:sz w:val="26"/>
                <w:szCs w:val="26"/>
              </w:rPr>
              <w:t xml:space="preserve">________________ </w:t>
            </w:r>
          </w:p>
          <w:p w:rsidR="00B03A63" w:rsidRPr="00E964E2" w:rsidRDefault="00B03A63" w:rsidP="006F2461">
            <w:pPr>
              <w:autoSpaceDE w:val="0"/>
              <w:autoSpaceDN w:val="0"/>
              <w:adjustRightInd w:val="0"/>
              <w:spacing w:before="25"/>
              <w:rPr>
                <w:rFonts w:ascii="Arial" w:hAnsi="Arial" w:cs="Arial"/>
                <w:bCs/>
                <w:sz w:val="26"/>
                <w:szCs w:val="26"/>
              </w:rPr>
            </w:pPr>
          </w:p>
        </w:tc>
        <w:tc>
          <w:tcPr>
            <w:tcW w:w="4927" w:type="dxa"/>
          </w:tcPr>
          <w:p w:rsidR="00ED5338" w:rsidRPr="00E964E2" w:rsidRDefault="00ED5338" w:rsidP="006511D4">
            <w:pPr>
              <w:autoSpaceDE w:val="0"/>
              <w:autoSpaceDN w:val="0"/>
              <w:adjustRightInd w:val="0"/>
              <w:spacing w:before="25"/>
              <w:ind w:left="2303" w:hanging="2303"/>
              <w:rPr>
                <w:rFonts w:ascii="Arial" w:hAnsi="Arial" w:cs="Arial"/>
                <w:b/>
                <w:bCs/>
                <w:sz w:val="26"/>
                <w:szCs w:val="26"/>
              </w:rPr>
            </w:pPr>
            <w:r w:rsidRPr="00E964E2">
              <w:rPr>
                <w:rFonts w:ascii="Arial" w:hAnsi="Arial" w:cs="Arial"/>
                <w:b/>
                <w:bCs/>
                <w:sz w:val="26"/>
                <w:szCs w:val="26"/>
              </w:rPr>
              <w:t>ПОКУПАТЕЛЬ</w:t>
            </w:r>
            <w:r w:rsidRPr="00E964E2">
              <w:rPr>
                <w:rFonts w:ascii="Arial" w:hAnsi="Arial" w:cs="Arial"/>
                <w:b/>
                <w:bCs/>
                <w:sz w:val="26"/>
                <w:szCs w:val="26"/>
              </w:rPr>
              <w:tab/>
            </w:r>
          </w:p>
          <w:p w:rsidR="00ED5338" w:rsidRPr="00E964E2" w:rsidRDefault="00ED5338" w:rsidP="006511D4">
            <w:pPr>
              <w:autoSpaceDE w:val="0"/>
              <w:autoSpaceDN w:val="0"/>
              <w:adjustRightInd w:val="0"/>
              <w:spacing w:before="25"/>
              <w:rPr>
                <w:rFonts w:ascii="Arial" w:hAnsi="Arial" w:cs="Arial"/>
                <w:bCs/>
                <w:sz w:val="16"/>
                <w:szCs w:val="16"/>
              </w:rPr>
            </w:pPr>
          </w:p>
          <w:p w:rsidR="00ED5338" w:rsidRPr="00E964E2" w:rsidRDefault="00ED5338" w:rsidP="006511D4">
            <w:pPr>
              <w:autoSpaceDE w:val="0"/>
              <w:autoSpaceDN w:val="0"/>
              <w:adjustRightInd w:val="0"/>
              <w:spacing w:before="25"/>
              <w:rPr>
                <w:rFonts w:ascii="Arial" w:hAnsi="Arial" w:cs="Arial"/>
                <w:bCs/>
                <w:sz w:val="26"/>
                <w:szCs w:val="26"/>
              </w:rPr>
            </w:pPr>
            <w:r w:rsidRPr="00E964E2">
              <w:rPr>
                <w:rFonts w:ascii="Arial" w:hAnsi="Arial" w:cs="Arial"/>
                <w:bCs/>
                <w:sz w:val="26"/>
                <w:szCs w:val="26"/>
              </w:rPr>
              <w:t>_________________</w:t>
            </w:r>
            <w:r w:rsidR="005C032F" w:rsidRPr="00E964E2">
              <w:rPr>
                <w:sz w:val="26"/>
                <w:szCs w:val="26"/>
              </w:rPr>
              <w:t xml:space="preserve"> </w:t>
            </w:r>
          </w:p>
          <w:p w:rsidR="00B03A63" w:rsidRPr="00E964E2" w:rsidRDefault="00B03A63" w:rsidP="006511D4">
            <w:pPr>
              <w:autoSpaceDE w:val="0"/>
              <w:autoSpaceDN w:val="0"/>
              <w:adjustRightInd w:val="0"/>
              <w:spacing w:before="25"/>
              <w:rPr>
                <w:rFonts w:ascii="Arial" w:hAnsi="Arial" w:cs="Arial"/>
                <w:bCs/>
                <w:sz w:val="26"/>
                <w:szCs w:val="26"/>
              </w:rPr>
            </w:pPr>
          </w:p>
        </w:tc>
      </w:tr>
    </w:tbl>
    <w:p w:rsidR="00ED5338" w:rsidRPr="00E964E2" w:rsidRDefault="00ED5338" w:rsidP="00ED5338">
      <w:pPr>
        <w:autoSpaceDE w:val="0"/>
        <w:autoSpaceDN w:val="0"/>
        <w:adjustRightInd w:val="0"/>
        <w:spacing w:before="25"/>
        <w:rPr>
          <w:rFonts w:ascii="Arial" w:hAnsi="Arial" w:cs="Arial"/>
          <w:bCs/>
          <w:sz w:val="26"/>
          <w:szCs w:val="26"/>
          <w:lang w:val="en-US"/>
        </w:rPr>
      </w:pPr>
    </w:p>
    <w:sectPr w:rsidR="00ED5338" w:rsidRPr="00E964E2" w:rsidSect="00A71AAD">
      <w:footerReference w:type="default" r:id="rId13"/>
      <w:footnotePr>
        <w:numFmt w:val="lowerRoman"/>
      </w:footnotePr>
      <w:endnotePr>
        <w:numFmt w:val="decimal"/>
      </w:endnotePr>
      <w:pgSz w:w="16840" w:h="11907" w:orient="landscape" w:code="9"/>
      <w:pgMar w:top="567" w:right="567" w:bottom="737"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7E" w:rsidRDefault="00CC0D7E">
      <w:r>
        <w:separator/>
      </w:r>
    </w:p>
  </w:endnote>
  <w:endnote w:type="continuationSeparator" w:id="0">
    <w:p w:rsidR="00CC0D7E" w:rsidRDefault="00CC0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7E" w:rsidRDefault="00E809B0" w:rsidP="009D17D4">
    <w:pPr>
      <w:pStyle w:val="a3"/>
      <w:framePr w:wrap="around" w:vAnchor="text" w:hAnchor="margin" w:xAlign="center" w:y="1"/>
      <w:rPr>
        <w:rStyle w:val="a5"/>
      </w:rPr>
    </w:pPr>
    <w:r>
      <w:rPr>
        <w:rStyle w:val="a5"/>
      </w:rPr>
      <w:fldChar w:fldCharType="begin"/>
    </w:r>
    <w:r w:rsidR="00CC0D7E">
      <w:rPr>
        <w:rStyle w:val="a5"/>
      </w:rPr>
      <w:instrText xml:space="preserve">PAGE  </w:instrText>
    </w:r>
    <w:r>
      <w:rPr>
        <w:rStyle w:val="a5"/>
      </w:rPr>
      <w:fldChar w:fldCharType="end"/>
    </w:r>
  </w:p>
  <w:p w:rsidR="00CC0D7E" w:rsidRDefault="00CC0D7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7E" w:rsidRPr="003A3D67" w:rsidRDefault="00E809B0" w:rsidP="009D17D4">
    <w:pPr>
      <w:pStyle w:val="a3"/>
      <w:framePr w:wrap="around" w:vAnchor="text" w:hAnchor="margin" w:xAlign="center" w:y="1"/>
      <w:rPr>
        <w:rStyle w:val="a5"/>
        <w:rFonts w:ascii="Arial" w:hAnsi="Arial" w:cs="Arial"/>
        <w:sz w:val="24"/>
        <w:szCs w:val="24"/>
      </w:rPr>
    </w:pPr>
    <w:r w:rsidRPr="003A3D67">
      <w:rPr>
        <w:rStyle w:val="a5"/>
        <w:rFonts w:ascii="Arial" w:hAnsi="Arial" w:cs="Arial"/>
        <w:sz w:val="24"/>
        <w:szCs w:val="24"/>
      </w:rPr>
      <w:fldChar w:fldCharType="begin"/>
    </w:r>
    <w:r w:rsidR="00CC0D7E" w:rsidRPr="003A3D67">
      <w:rPr>
        <w:rStyle w:val="a5"/>
        <w:rFonts w:ascii="Arial" w:hAnsi="Arial" w:cs="Arial"/>
        <w:sz w:val="24"/>
        <w:szCs w:val="24"/>
      </w:rPr>
      <w:instrText xml:space="preserve">PAGE  </w:instrText>
    </w:r>
    <w:r w:rsidRPr="003A3D67">
      <w:rPr>
        <w:rStyle w:val="a5"/>
        <w:rFonts w:ascii="Arial" w:hAnsi="Arial" w:cs="Arial"/>
        <w:sz w:val="24"/>
        <w:szCs w:val="24"/>
      </w:rPr>
      <w:fldChar w:fldCharType="separate"/>
    </w:r>
    <w:r w:rsidR="00632179">
      <w:rPr>
        <w:rStyle w:val="a5"/>
        <w:rFonts w:ascii="Arial" w:hAnsi="Arial" w:cs="Arial"/>
        <w:noProof/>
        <w:sz w:val="24"/>
        <w:szCs w:val="24"/>
      </w:rPr>
      <w:t>10</w:t>
    </w:r>
    <w:r w:rsidRPr="003A3D67">
      <w:rPr>
        <w:rStyle w:val="a5"/>
        <w:rFonts w:ascii="Arial" w:hAnsi="Arial" w:cs="Arial"/>
        <w:sz w:val="24"/>
        <w:szCs w:val="24"/>
      </w:rPr>
      <w:fldChar w:fldCharType="end"/>
    </w:r>
  </w:p>
  <w:p w:rsidR="00CC0D7E" w:rsidRDefault="00CC0D7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7E" w:rsidRDefault="00E809B0">
    <w:pPr>
      <w:pStyle w:val="a3"/>
      <w:jc w:val="center"/>
    </w:pPr>
    <w:fldSimple w:instr=" PAGE   \* MERGEFORMAT ">
      <w:r w:rsidR="00632179">
        <w:rPr>
          <w:noProof/>
        </w:rPr>
        <w:t>14</w:t>
      </w:r>
    </w:fldSimple>
  </w:p>
  <w:p w:rsidR="00CC0D7E" w:rsidRDefault="00CC0D7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7E" w:rsidRDefault="00CC0D7E">
      <w:r>
        <w:separator/>
      </w:r>
    </w:p>
  </w:footnote>
  <w:footnote w:type="continuationSeparator" w:id="0">
    <w:p w:rsidR="00CC0D7E" w:rsidRDefault="00CC0D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D58"/>
    <w:multiLevelType w:val="hybridMultilevel"/>
    <w:tmpl w:val="4E1025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23DF4"/>
    <w:multiLevelType w:val="hybridMultilevel"/>
    <w:tmpl w:val="EC066B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9AB56F2"/>
    <w:multiLevelType w:val="hybridMultilevel"/>
    <w:tmpl w:val="A268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D93B12"/>
    <w:multiLevelType w:val="hybridMultilevel"/>
    <w:tmpl w:val="B82016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B8B657A"/>
    <w:multiLevelType w:val="hybridMultilevel"/>
    <w:tmpl w:val="9E941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numFmt w:val="lowerRoman"/>
    <w:footnote w:id="-1"/>
    <w:footnote w:id="0"/>
  </w:footnotePr>
  <w:endnotePr>
    <w:numFmt w:val="decimal"/>
    <w:endnote w:id="-1"/>
    <w:endnote w:id="0"/>
  </w:endnotePr>
  <w:compat/>
  <w:rsids>
    <w:rsidRoot w:val="009D17D4"/>
    <w:rsid w:val="00004854"/>
    <w:rsid w:val="00011676"/>
    <w:rsid w:val="0002625E"/>
    <w:rsid w:val="00035BA3"/>
    <w:rsid w:val="00037E01"/>
    <w:rsid w:val="00054955"/>
    <w:rsid w:val="000824E8"/>
    <w:rsid w:val="00090442"/>
    <w:rsid w:val="00094798"/>
    <w:rsid w:val="00095755"/>
    <w:rsid w:val="000C46EE"/>
    <w:rsid w:val="000E254B"/>
    <w:rsid w:val="001202F3"/>
    <w:rsid w:val="00120455"/>
    <w:rsid w:val="00120616"/>
    <w:rsid w:val="00146F7B"/>
    <w:rsid w:val="0016354E"/>
    <w:rsid w:val="00165C3E"/>
    <w:rsid w:val="00173AB9"/>
    <w:rsid w:val="00183E25"/>
    <w:rsid w:val="0018768D"/>
    <w:rsid w:val="00196250"/>
    <w:rsid w:val="001A581A"/>
    <w:rsid w:val="001B3AF2"/>
    <w:rsid w:val="001D29E6"/>
    <w:rsid w:val="001D54FB"/>
    <w:rsid w:val="001E2BAD"/>
    <w:rsid w:val="001F0F3B"/>
    <w:rsid w:val="001F2888"/>
    <w:rsid w:val="001F4E18"/>
    <w:rsid w:val="00206C0F"/>
    <w:rsid w:val="00207A95"/>
    <w:rsid w:val="00211E38"/>
    <w:rsid w:val="002135D9"/>
    <w:rsid w:val="002330BC"/>
    <w:rsid w:val="002354CB"/>
    <w:rsid w:val="00244D02"/>
    <w:rsid w:val="00256F30"/>
    <w:rsid w:val="00267F85"/>
    <w:rsid w:val="00272234"/>
    <w:rsid w:val="00276576"/>
    <w:rsid w:val="002B37F8"/>
    <w:rsid w:val="002B3CF2"/>
    <w:rsid w:val="002C185C"/>
    <w:rsid w:val="00311B97"/>
    <w:rsid w:val="00322E17"/>
    <w:rsid w:val="00326AC8"/>
    <w:rsid w:val="00371A68"/>
    <w:rsid w:val="00387C90"/>
    <w:rsid w:val="00392099"/>
    <w:rsid w:val="0039561E"/>
    <w:rsid w:val="00396FE0"/>
    <w:rsid w:val="003A6558"/>
    <w:rsid w:val="003A6CF0"/>
    <w:rsid w:val="003B5C3A"/>
    <w:rsid w:val="003C29D7"/>
    <w:rsid w:val="003C6449"/>
    <w:rsid w:val="003C798A"/>
    <w:rsid w:val="003D615D"/>
    <w:rsid w:val="003E013B"/>
    <w:rsid w:val="003F3332"/>
    <w:rsid w:val="00401204"/>
    <w:rsid w:val="004159BD"/>
    <w:rsid w:val="00427971"/>
    <w:rsid w:val="00465EFA"/>
    <w:rsid w:val="00480EB6"/>
    <w:rsid w:val="004851FC"/>
    <w:rsid w:val="004856DE"/>
    <w:rsid w:val="00491A8B"/>
    <w:rsid w:val="004A0CBB"/>
    <w:rsid w:val="004A0E5F"/>
    <w:rsid w:val="004A4933"/>
    <w:rsid w:val="005266F3"/>
    <w:rsid w:val="005275D5"/>
    <w:rsid w:val="005328D4"/>
    <w:rsid w:val="0054360E"/>
    <w:rsid w:val="00547586"/>
    <w:rsid w:val="00565E5C"/>
    <w:rsid w:val="005721E7"/>
    <w:rsid w:val="005A7DA8"/>
    <w:rsid w:val="005C032F"/>
    <w:rsid w:val="005C3DFB"/>
    <w:rsid w:val="005C544D"/>
    <w:rsid w:val="005D39E3"/>
    <w:rsid w:val="005E6B21"/>
    <w:rsid w:val="006214B0"/>
    <w:rsid w:val="00632179"/>
    <w:rsid w:val="00637B75"/>
    <w:rsid w:val="00650A2C"/>
    <w:rsid w:val="006511D4"/>
    <w:rsid w:val="006616C7"/>
    <w:rsid w:val="006859A3"/>
    <w:rsid w:val="006B6FA7"/>
    <w:rsid w:val="006E2264"/>
    <w:rsid w:val="006E71C2"/>
    <w:rsid w:val="006F239C"/>
    <w:rsid w:val="006F2461"/>
    <w:rsid w:val="00717E7C"/>
    <w:rsid w:val="007315FC"/>
    <w:rsid w:val="007419E7"/>
    <w:rsid w:val="00767F08"/>
    <w:rsid w:val="00772E49"/>
    <w:rsid w:val="00783553"/>
    <w:rsid w:val="00785773"/>
    <w:rsid w:val="0079371E"/>
    <w:rsid w:val="007B2F14"/>
    <w:rsid w:val="007B5949"/>
    <w:rsid w:val="007B7168"/>
    <w:rsid w:val="007F1E4B"/>
    <w:rsid w:val="00816EB2"/>
    <w:rsid w:val="008218DA"/>
    <w:rsid w:val="00841D5A"/>
    <w:rsid w:val="00842C39"/>
    <w:rsid w:val="0085056C"/>
    <w:rsid w:val="00861697"/>
    <w:rsid w:val="00862935"/>
    <w:rsid w:val="00873040"/>
    <w:rsid w:val="00885782"/>
    <w:rsid w:val="008A3434"/>
    <w:rsid w:val="008D15D2"/>
    <w:rsid w:val="008D60E9"/>
    <w:rsid w:val="008E253F"/>
    <w:rsid w:val="008F796F"/>
    <w:rsid w:val="00920E5A"/>
    <w:rsid w:val="0092372E"/>
    <w:rsid w:val="009364F2"/>
    <w:rsid w:val="00936D08"/>
    <w:rsid w:val="00943BCA"/>
    <w:rsid w:val="00943CD1"/>
    <w:rsid w:val="009564ED"/>
    <w:rsid w:val="00971D24"/>
    <w:rsid w:val="0097223F"/>
    <w:rsid w:val="009872FB"/>
    <w:rsid w:val="009B1429"/>
    <w:rsid w:val="009C2F5D"/>
    <w:rsid w:val="009D17D4"/>
    <w:rsid w:val="009E3288"/>
    <w:rsid w:val="00A070CF"/>
    <w:rsid w:val="00A10F45"/>
    <w:rsid w:val="00A308AE"/>
    <w:rsid w:val="00A45660"/>
    <w:rsid w:val="00A47BD4"/>
    <w:rsid w:val="00A510A4"/>
    <w:rsid w:val="00A526F1"/>
    <w:rsid w:val="00A71AAD"/>
    <w:rsid w:val="00A738F8"/>
    <w:rsid w:val="00A90A15"/>
    <w:rsid w:val="00A9590E"/>
    <w:rsid w:val="00AA382C"/>
    <w:rsid w:val="00AC2E8C"/>
    <w:rsid w:val="00AD5853"/>
    <w:rsid w:val="00AE031B"/>
    <w:rsid w:val="00AE3676"/>
    <w:rsid w:val="00AF34B3"/>
    <w:rsid w:val="00AF6484"/>
    <w:rsid w:val="00B03A63"/>
    <w:rsid w:val="00B136E2"/>
    <w:rsid w:val="00B23E3F"/>
    <w:rsid w:val="00B265EB"/>
    <w:rsid w:val="00B5606A"/>
    <w:rsid w:val="00B60ED7"/>
    <w:rsid w:val="00B62534"/>
    <w:rsid w:val="00B63C82"/>
    <w:rsid w:val="00B67BC0"/>
    <w:rsid w:val="00B755B4"/>
    <w:rsid w:val="00B81385"/>
    <w:rsid w:val="00B87AE9"/>
    <w:rsid w:val="00B91F97"/>
    <w:rsid w:val="00B93DA9"/>
    <w:rsid w:val="00B94ABD"/>
    <w:rsid w:val="00BD0F8A"/>
    <w:rsid w:val="00BD3122"/>
    <w:rsid w:val="00BD414D"/>
    <w:rsid w:val="00BD6F55"/>
    <w:rsid w:val="00BE3E30"/>
    <w:rsid w:val="00BF1716"/>
    <w:rsid w:val="00C44682"/>
    <w:rsid w:val="00C47A26"/>
    <w:rsid w:val="00C61108"/>
    <w:rsid w:val="00C66947"/>
    <w:rsid w:val="00C6695C"/>
    <w:rsid w:val="00C80EFC"/>
    <w:rsid w:val="00C918C9"/>
    <w:rsid w:val="00CA2CAE"/>
    <w:rsid w:val="00CB22E8"/>
    <w:rsid w:val="00CC0D7E"/>
    <w:rsid w:val="00CC1E1F"/>
    <w:rsid w:val="00CC22D7"/>
    <w:rsid w:val="00CE4359"/>
    <w:rsid w:val="00D10D39"/>
    <w:rsid w:val="00D17ABF"/>
    <w:rsid w:val="00D2667F"/>
    <w:rsid w:val="00D26961"/>
    <w:rsid w:val="00D31B8E"/>
    <w:rsid w:val="00D471F4"/>
    <w:rsid w:val="00D83B2B"/>
    <w:rsid w:val="00D91366"/>
    <w:rsid w:val="00DB6791"/>
    <w:rsid w:val="00DC1359"/>
    <w:rsid w:val="00E04C43"/>
    <w:rsid w:val="00E21783"/>
    <w:rsid w:val="00E41DFB"/>
    <w:rsid w:val="00E809B0"/>
    <w:rsid w:val="00E87C9F"/>
    <w:rsid w:val="00E9417E"/>
    <w:rsid w:val="00E964E2"/>
    <w:rsid w:val="00ED5338"/>
    <w:rsid w:val="00EF19BA"/>
    <w:rsid w:val="00F106F1"/>
    <w:rsid w:val="00F16AFE"/>
    <w:rsid w:val="00F4042F"/>
    <w:rsid w:val="00F76FF4"/>
    <w:rsid w:val="00F82C4D"/>
    <w:rsid w:val="00F95C4F"/>
    <w:rsid w:val="00FA11F8"/>
    <w:rsid w:val="00FB1E1C"/>
    <w:rsid w:val="00FC6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a"/>
    <w:uiPriority w:val="99"/>
    <w:rsid w:val="009D17D4"/>
    <w:pPr>
      <w:spacing w:after="120"/>
      <w:ind w:firstLine="567"/>
      <w:jc w:val="both"/>
    </w:pPr>
    <w:rPr>
      <w:rFonts w:ascii="Arial" w:hAnsi="Arial" w:cs="Arial"/>
      <w:color w:val="000000"/>
      <w:sz w:val="24"/>
      <w:szCs w:val="24"/>
    </w:rPr>
  </w:style>
  <w:style w:type="paragraph" w:styleId="a3">
    <w:name w:val="footer"/>
    <w:basedOn w:val="a"/>
    <w:link w:val="a4"/>
    <w:uiPriority w:val="99"/>
    <w:rsid w:val="009D17D4"/>
    <w:pPr>
      <w:tabs>
        <w:tab w:val="center" w:pos="4677"/>
        <w:tab w:val="right" w:pos="9355"/>
      </w:tabs>
    </w:pPr>
  </w:style>
  <w:style w:type="character" w:customStyle="1" w:styleId="a4">
    <w:name w:val="Нижний колонтитул Знак"/>
    <w:basedOn w:val="a0"/>
    <w:link w:val="a3"/>
    <w:uiPriority w:val="99"/>
    <w:locked/>
    <w:rsid w:val="009D17D4"/>
    <w:rPr>
      <w:lang w:val="ru-RU" w:eastAsia="ru-RU" w:bidi="ar-SA"/>
    </w:rPr>
  </w:style>
  <w:style w:type="character" w:styleId="a5">
    <w:name w:val="page number"/>
    <w:basedOn w:val="a0"/>
    <w:rsid w:val="009D17D4"/>
    <w:rPr>
      <w:rFonts w:cs="Times New Roman"/>
    </w:rPr>
  </w:style>
  <w:style w:type="character" w:styleId="a6">
    <w:name w:val="Hyperlink"/>
    <w:basedOn w:val="a0"/>
    <w:uiPriority w:val="99"/>
    <w:unhideWhenUsed/>
    <w:rsid w:val="001D54FB"/>
    <w:rPr>
      <w:color w:val="0000FF"/>
      <w:u w:val="single"/>
    </w:rPr>
  </w:style>
  <w:style w:type="paragraph" w:styleId="a7">
    <w:name w:val="Balloon Text"/>
    <w:basedOn w:val="a"/>
    <w:link w:val="a8"/>
    <w:rsid w:val="00E41DFB"/>
    <w:rPr>
      <w:rFonts w:ascii="Tahoma" w:hAnsi="Tahoma" w:cs="Tahoma"/>
      <w:sz w:val="16"/>
      <w:szCs w:val="16"/>
    </w:rPr>
  </w:style>
  <w:style w:type="character" w:customStyle="1" w:styleId="a8">
    <w:name w:val="Текст выноски Знак"/>
    <w:basedOn w:val="a0"/>
    <w:link w:val="a7"/>
    <w:rsid w:val="00E41DFB"/>
    <w:rPr>
      <w:rFonts w:ascii="Tahoma" w:hAnsi="Tahoma" w:cs="Tahoma"/>
      <w:sz w:val="16"/>
      <w:szCs w:val="16"/>
    </w:rPr>
  </w:style>
  <w:style w:type="paragraph" w:styleId="a9">
    <w:name w:val="List Paragraph"/>
    <w:basedOn w:val="a"/>
    <w:uiPriority w:val="34"/>
    <w:qFormat/>
    <w:rsid w:val="004851FC"/>
    <w:pPr>
      <w:ind w:left="720"/>
      <w:contextualSpacing/>
    </w:pPr>
  </w:style>
  <w:style w:type="paragraph" w:customStyle="1" w:styleId="1-1">
    <w:name w:val="Пнкт 1-1"/>
    <w:basedOn w:val="a"/>
    <w:rsid w:val="00A45660"/>
    <w:pPr>
      <w:ind w:firstLine="567"/>
      <w:jc w:val="both"/>
    </w:pPr>
    <w:rPr>
      <w:snapToGrid w:val="0"/>
      <w:color w:val="000000"/>
      <w:sz w:val="24"/>
    </w:rPr>
  </w:style>
  <w:style w:type="paragraph" w:styleId="aa">
    <w:name w:val="header"/>
    <w:basedOn w:val="a"/>
    <w:link w:val="ab"/>
    <w:rsid w:val="005C544D"/>
    <w:pPr>
      <w:tabs>
        <w:tab w:val="center" w:pos="4677"/>
        <w:tab w:val="right" w:pos="9355"/>
      </w:tabs>
    </w:pPr>
  </w:style>
  <w:style w:type="character" w:customStyle="1" w:styleId="ab">
    <w:name w:val="Верхний колонтитул Знак"/>
    <w:basedOn w:val="a0"/>
    <w:link w:val="aa"/>
    <w:rsid w:val="005C544D"/>
  </w:style>
  <w:style w:type="paragraph" w:styleId="2">
    <w:name w:val="Body Text Indent 2"/>
    <w:basedOn w:val="a"/>
    <w:link w:val="20"/>
    <w:rsid w:val="00B755B4"/>
    <w:pPr>
      <w:spacing w:after="120" w:line="480" w:lineRule="auto"/>
      <w:ind w:left="283"/>
    </w:pPr>
  </w:style>
  <w:style w:type="character" w:customStyle="1" w:styleId="20">
    <w:name w:val="Основной текст с отступом 2 Знак"/>
    <w:basedOn w:val="a0"/>
    <w:link w:val="2"/>
    <w:rsid w:val="00B75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a"/>
    <w:uiPriority w:val="99"/>
    <w:rsid w:val="009D17D4"/>
    <w:pPr>
      <w:spacing w:after="120"/>
      <w:ind w:firstLine="567"/>
      <w:jc w:val="both"/>
    </w:pPr>
    <w:rPr>
      <w:rFonts w:ascii="Arial" w:hAnsi="Arial" w:cs="Arial"/>
      <w:color w:val="000000"/>
      <w:sz w:val="24"/>
      <w:szCs w:val="24"/>
    </w:rPr>
  </w:style>
  <w:style w:type="paragraph" w:styleId="a3">
    <w:name w:val="footer"/>
    <w:basedOn w:val="a"/>
    <w:link w:val="a4"/>
    <w:rsid w:val="009D17D4"/>
    <w:pPr>
      <w:tabs>
        <w:tab w:val="center" w:pos="4677"/>
        <w:tab w:val="right" w:pos="9355"/>
      </w:tabs>
    </w:pPr>
  </w:style>
  <w:style w:type="character" w:customStyle="1" w:styleId="a4">
    <w:name w:val="Нижний колонтитул Знак"/>
    <w:basedOn w:val="a0"/>
    <w:link w:val="a3"/>
    <w:semiHidden/>
    <w:locked/>
    <w:rsid w:val="009D17D4"/>
    <w:rPr>
      <w:lang w:val="ru-RU" w:eastAsia="ru-RU" w:bidi="ar-SA"/>
    </w:rPr>
  </w:style>
  <w:style w:type="character" w:styleId="a5">
    <w:name w:val="page number"/>
    <w:basedOn w:val="a0"/>
    <w:rsid w:val="009D17D4"/>
    <w:rPr>
      <w:rFonts w:cs="Times New Roman"/>
    </w:rPr>
  </w:style>
  <w:style w:type="character" w:styleId="a6">
    <w:name w:val="Hyperlink"/>
    <w:basedOn w:val="a0"/>
    <w:uiPriority w:val="99"/>
    <w:unhideWhenUsed/>
    <w:rsid w:val="001D54FB"/>
    <w:rPr>
      <w:color w:val="0000FF"/>
      <w:u w:val="single"/>
    </w:rPr>
  </w:style>
  <w:style w:type="paragraph" w:styleId="a7">
    <w:name w:val="Balloon Text"/>
    <w:basedOn w:val="a"/>
    <w:link w:val="a8"/>
    <w:rsid w:val="00E41DFB"/>
    <w:rPr>
      <w:rFonts w:ascii="Tahoma" w:hAnsi="Tahoma" w:cs="Tahoma"/>
      <w:sz w:val="16"/>
      <w:szCs w:val="16"/>
    </w:rPr>
  </w:style>
  <w:style w:type="character" w:customStyle="1" w:styleId="a8">
    <w:name w:val="Текст выноски Знак"/>
    <w:basedOn w:val="a0"/>
    <w:link w:val="a7"/>
    <w:rsid w:val="00E41DFB"/>
    <w:rPr>
      <w:rFonts w:ascii="Tahoma" w:hAnsi="Tahoma" w:cs="Tahoma"/>
      <w:sz w:val="16"/>
      <w:szCs w:val="16"/>
    </w:rPr>
  </w:style>
  <w:style w:type="paragraph" w:styleId="a9">
    <w:name w:val="List Paragraph"/>
    <w:basedOn w:val="a"/>
    <w:uiPriority w:val="34"/>
    <w:qFormat/>
    <w:rsid w:val="004851FC"/>
    <w:pPr>
      <w:ind w:left="720"/>
      <w:contextualSpacing/>
    </w:pPr>
  </w:style>
  <w:style w:type="paragraph" w:customStyle="1" w:styleId="1-1">
    <w:name w:val="Пнкт 1-1"/>
    <w:basedOn w:val="a"/>
    <w:rsid w:val="00A45660"/>
    <w:pPr>
      <w:ind w:firstLine="567"/>
      <w:jc w:val="both"/>
    </w:pPr>
    <w:rPr>
      <w:snapToGrid w:val="0"/>
      <w:color w:val="000000"/>
      <w:sz w:val="24"/>
    </w:rPr>
  </w:style>
  <w:style w:type="paragraph" w:styleId="aa">
    <w:name w:val="header"/>
    <w:basedOn w:val="a"/>
    <w:link w:val="ab"/>
    <w:rsid w:val="005C544D"/>
    <w:pPr>
      <w:tabs>
        <w:tab w:val="center" w:pos="4677"/>
        <w:tab w:val="right" w:pos="9355"/>
      </w:tabs>
    </w:pPr>
  </w:style>
  <w:style w:type="character" w:customStyle="1" w:styleId="ab">
    <w:name w:val="Верхний колонтитул Знак"/>
    <w:basedOn w:val="a0"/>
    <w:link w:val="aa"/>
    <w:rsid w:val="005C544D"/>
  </w:style>
  <w:style w:type="paragraph" w:styleId="2">
    <w:name w:val="Body Text Indent 2"/>
    <w:basedOn w:val="a"/>
    <w:link w:val="20"/>
    <w:rsid w:val="00B755B4"/>
    <w:pPr>
      <w:spacing w:after="120" w:line="480" w:lineRule="auto"/>
      <w:ind w:left="283"/>
    </w:pPr>
  </w:style>
  <w:style w:type="character" w:customStyle="1" w:styleId="20">
    <w:name w:val="Основной текст с отступом 2 Знак"/>
    <w:basedOn w:val="a0"/>
    <w:link w:val="2"/>
    <w:rsid w:val="00B755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_sng/b2b/init.do?languag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Office_Excel_97-20031.xls"/><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51CAA-3DF0-4DC2-AF9B-98D09F6A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14</Pages>
  <Words>3413</Words>
  <Characters>25218</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ОАО СНГ</Company>
  <LinksUpToDate>false</LinksUpToDate>
  <CharactersWithSpaces>28574</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creator>Данилов А.А.</dc:creator>
  <cp:lastModifiedBy>Бруслиновский Артем Игоревич</cp:lastModifiedBy>
  <cp:revision>31</cp:revision>
  <cp:lastPrinted>2016-03-31T06:21:00Z</cp:lastPrinted>
  <dcterms:created xsi:type="dcterms:W3CDTF">2015-09-23T14:49:00Z</dcterms:created>
  <dcterms:modified xsi:type="dcterms:W3CDTF">2016-09-22T13:34:00Z</dcterms:modified>
</cp:coreProperties>
</file>