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BE" w:rsidRPr="00CC104F" w:rsidRDefault="00CC104F" w:rsidP="00CC104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104F">
        <w:rPr>
          <w:rFonts w:ascii="Times New Roman" w:hAnsi="Times New Roman"/>
          <w:sz w:val="28"/>
          <w:szCs w:val="28"/>
        </w:rPr>
        <w:t xml:space="preserve">              15 апреля 2016 г. состоялось заседание Биржевого совета ЗАО «Биржа «</w:t>
      </w:r>
      <w:proofErr w:type="gramStart"/>
      <w:r w:rsidRPr="00CC104F">
        <w:rPr>
          <w:rFonts w:ascii="Times New Roman" w:hAnsi="Times New Roman"/>
          <w:sz w:val="28"/>
          <w:szCs w:val="28"/>
        </w:rPr>
        <w:t>Санкт-Петербург</w:t>
      </w:r>
      <w:proofErr w:type="gramEnd"/>
      <w:r w:rsidRPr="00CC104F">
        <w:rPr>
          <w:rFonts w:ascii="Times New Roman" w:hAnsi="Times New Roman"/>
          <w:sz w:val="28"/>
          <w:szCs w:val="28"/>
        </w:rPr>
        <w:t>» на котором было принято решение:</w:t>
      </w:r>
      <w:r w:rsidRPr="00CC104F">
        <w:rPr>
          <w:rFonts w:ascii="Times New Roman" w:hAnsi="Times New Roman"/>
          <w:sz w:val="28"/>
          <w:szCs w:val="28"/>
        </w:rPr>
        <w:br/>
        <w:t xml:space="preserve">В целях оптимизации работы товарного рынка ЗАО «Биржа «Санкт-Петербург» рекомендовать Совету директоров ЗАО «Биржа «Санкт-Петербург» утвердить </w:t>
      </w:r>
      <w:proofErr w:type="gramStart"/>
      <w:r w:rsidRPr="00CC104F">
        <w:rPr>
          <w:rFonts w:ascii="Times New Roman" w:hAnsi="Times New Roman"/>
          <w:sz w:val="28"/>
          <w:szCs w:val="28"/>
        </w:rPr>
        <w:t>Изменения</w:t>
      </w:r>
      <w:proofErr w:type="gramEnd"/>
      <w:r w:rsidRPr="00CC104F">
        <w:rPr>
          <w:rFonts w:ascii="Times New Roman" w:hAnsi="Times New Roman"/>
          <w:sz w:val="28"/>
          <w:szCs w:val="28"/>
        </w:rPr>
        <w:t>  вносимые в  «Правила торговли для товарного рынка ЗАО «Биржа «Санкт-Петербург».</w:t>
      </w:r>
    </w:p>
    <w:sectPr w:rsidR="00634CBE" w:rsidRPr="00CC104F" w:rsidSect="0071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3164"/>
    <w:rsid w:val="003D3164"/>
    <w:rsid w:val="00634CBE"/>
    <w:rsid w:val="0071657A"/>
    <w:rsid w:val="00C05F3B"/>
    <w:rsid w:val="00CC104F"/>
    <w:rsid w:val="00FB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16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D31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16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D31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Вадим Анатольевич</dc:creator>
  <cp:lastModifiedBy>o.lavrinovich</cp:lastModifiedBy>
  <cp:revision>3</cp:revision>
  <dcterms:created xsi:type="dcterms:W3CDTF">2016-04-19T09:13:00Z</dcterms:created>
  <dcterms:modified xsi:type="dcterms:W3CDTF">2016-04-19T12:46:00Z</dcterms:modified>
</cp:coreProperties>
</file>