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B568B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8BE1A44-780B-4FB3-B9B9-A6FAFE0BE0E1}"/>
          <w:text/>
        </w:sdtPr>
        <w:sdtContent>
          <w:r w:rsidR="00F01D68">
            <w:t>Лот № А-13.70.14 «Автотранспортная техника (автоцистерны пожарные)»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48BE1A44-780B-4FB3-B9B9-A6FAFE0BE0E1}"/>
          <w:text/>
        </w:sdtPr>
        <w:sdtContent>
          <w:r w:rsidR="00F01D68">
            <w:t xml:space="preserve"> А-13.70.14</w:t>
          </w:r>
          <w:proofErr w:type="gramStart"/>
          <w:r w:rsidR="00F01D68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CB568B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48BE1A44-780B-4FB3-B9B9-A6FAFE0BE0E1}"/>
          <w:text/>
        </w:sdtPr>
        <w:sdtContent>
          <w:r w:rsidR="005266E2">
            <w:rPr>
              <w:iCs/>
              <w:color w:val="000000"/>
              <w:sz w:val="24"/>
            </w:rPr>
            <w:t>09</w:t>
          </w:r>
          <w:r w:rsidR="00F01D68">
            <w:rPr>
              <w:iCs/>
              <w:color w:val="000000"/>
              <w:sz w:val="24"/>
            </w:rPr>
            <w:t>.09.2014 г. 10:30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CB568B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48BE1A44-780B-4FB3-B9B9-A6FAFE0BE0E1}"/>
                <w:text/>
              </w:sdtPr>
              <w:sdtContent>
                <w:r w:rsidR="00F01D68">
                  <w:rPr>
                    <w:b/>
                    <w:sz w:val="24"/>
                    <w:szCs w:val="24"/>
                  </w:rPr>
                  <w:t>Лот № А-13.70.14 «Автотранспортная техника (автоцистерны пожарные)»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48BE1A44-780B-4FB3-B9B9-A6FAFE0BE0E1}"/>
              <w:text/>
            </w:sdtPr>
            <w:sdtContent>
              <w:p w:rsidR="00D313AF" w:rsidRPr="00D313AF" w:rsidRDefault="00F01D68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46567796,62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48BE1A44-780B-4FB3-B9B9-A6FAFE0BE0E1}"/>
              <w:text/>
            </w:sdtPr>
            <w:sdtContent>
              <w:p w:rsidR="00D313AF" w:rsidRPr="00D313AF" w:rsidRDefault="00F01D68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54950000,00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CB568B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48BE1A44-780B-4FB3-B9B9-A6FAFE0BE0E1}"/>
                <w:text/>
              </w:sdtPr>
              <w:sdtContent>
                <w:r w:rsidR="00F01D68">
                  <w:rPr>
                    <w:sz w:val="24"/>
                    <w:szCs w:val="24"/>
                  </w:rPr>
                  <w:t>03.09.2014 10:00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CB568B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48BE1A44-780B-4FB3-B9B9-A6FAFE0BE0E1}"/>
                <w:text/>
              </w:sdtPr>
              <w:sdtContent>
                <w:r w:rsidR="00F01D68">
                  <w:rPr>
                    <w:sz w:val="24"/>
                    <w:szCs w:val="24"/>
                  </w:rPr>
                  <w:t>03.09.2014 10:30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CB568B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48BE1A44-780B-4FB3-B9B9-A6FAFE0BE0E1}"/>
                <w:text/>
              </w:sdtPr>
              <w:sdtContent>
                <w:r w:rsidR="00F01D68">
                  <w:rPr>
                    <w:sz w:val="24"/>
                    <w:szCs w:val="24"/>
                    <w:u w:val="single"/>
                  </w:rPr>
                  <w:t>1</w:t>
                </w:r>
                <w:proofErr w:type="gramStart"/>
                <w:r w:rsidR="00F01D68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F01D68">
                  <w:rPr>
                    <w:sz w:val="24"/>
                    <w:szCs w:val="24"/>
                    <w:u w:val="single"/>
                  </w:rPr>
                  <w:t>один)</w:t>
                </w:r>
              </w:sdtContent>
            </w:sdt>
          </w:p>
        </w:tc>
      </w:tr>
    </w:tbl>
    <w:p w:rsidR="005266E2" w:rsidRPr="005A77BB" w:rsidRDefault="005266E2" w:rsidP="005266E2">
      <w:pPr>
        <w:jc w:val="both"/>
        <w:rPr>
          <w:sz w:val="24"/>
          <w:szCs w:val="24"/>
        </w:rPr>
      </w:pPr>
      <w:r w:rsidRPr="005A77BB">
        <w:rPr>
          <w:sz w:val="24"/>
          <w:szCs w:val="24"/>
        </w:rPr>
        <w:t xml:space="preserve">В </w:t>
      </w:r>
      <w:proofErr w:type="gramStart"/>
      <w:r w:rsidRPr="005A77BB">
        <w:rPr>
          <w:sz w:val="24"/>
          <w:szCs w:val="24"/>
        </w:rPr>
        <w:t>соответствии</w:t>
      </w:r>
      <w:proofErr w:type="gramEnd"/>
      <w:r w:rsidRPr="005A77BB">
        <w:rPr>
          <w:sz w:val="24"/>
          <w:szCs w:val="24"/>
        </w:rPr>
        <w:t xml:space="preserve"> с Правилами проведения закупок товаров, работ и услуг в электронной форме для ОАО «АК «</w:t>
      </w:r>
      <w:proofErr w:type="spellStart"/>
      <w:r w:rsidRPr="005A77BB">
        <w:rPr>
          <w:sz w:val="24"/>
          <w:szCs w:val="24"/>
        </w:rPr>
        <w:t>Транснефть</w:t>
      </w:r>
      <w:proofErr w:type="spellEnd"/>
      <w:r w:rsidRPr="005A77BB">
        <w:rPr>
          <w:sz w:val="24"/>
          <w:szCs w:val="24"/>
        </w:rPr>
        <w:t>» и организаций системы ОАО «АК «</w:t>
      </w:r>
      <w:proofErr w:type="spellStart"/>
      <w:r w:rsidRPr="005A77BB">
        <w:rPr>
          <w:sz w:val="24"/>
          <w:szCs w:val="24"/>
        </w:rPr>
        <w:t>Транснефть</w:t>
      </w:r>
      <w:proofErr w:type="spellEnd"/>
      <w:r w:rsidRPr="005A77BB">
        <w:rPr>
          <w:sz w:val="24"/>
          <w:szCs w:val="24"/>
        </w:rPr>
        <w:t>» на ЗАО «Биржа «Санкт-Петербург», Аукцион признан несостоявшимся, ввиду того, что подана только одна заявка от единственного Участника закупки.</w:t>
      </w:r>
    </w:p>
    <w:p w:rsidR="005266E2" w:rsidRPr="005A77BB" w:rsidRDefault="005266E2" w:rsidP="005266E2">
      <w:pPr>
        <w:pStyle w:val="Normal1"/>
        <w:rPr>
          <w:rFonts w:ascii="Times New Roman" w:hAnsi="Times New Roman"/>
          <w:sz w:val="24"/>
          <w:szCs w:val="24"/>
        </w:rPr>
      </w:pPr>
      <w:r w:rsidRPr="005A77BB">
        <w:rPr>
          <w:rFonts w:ascii="Times New Roman" w:hAnsi="Times New Roman"/>
          <w:sz w:val="24"/>
          <w:szCs w:val="24"/>
        </w:rPr>
        <w:t>На основании п.п. 9.1.2.1  и 10.1.2 Заказчиком принято решение о заключении договора с Участником закупки, подавшим данную заявку.</w:t>
      </w:r>
    </w:p>
    <w:p w:rsidR="005266E2" w:rsidRPr="005A77BB" w:rsidRDefault="005266E2" w:rsidP="005266E2">
      <w:pPr>
        <w:pStyle w:val="Normal1"/>
        <w:rPr>
          <w:rFonts w:asciiTheme="minorHAnsi" w:hAnsiTheme="minorHAnsi"/>
          <w:iCs/>
          <w:sz w:val="24"/>
          <w:szCs w:val="24"/>
        </w:rPr>
      </w:pPr>
      <w:r w:rsidRPr="005A77BB">
        <w:rPr>
          <w:rFonts w:ascii="Times New Roman" w:hAnsi="Times New Roman"/>
          <w:sz w:val="24"/>
          <w:szCs w:val="24"/>
        </w:rPr>
        <w:t xml:space="preserve">Единственному Участнику закупки необходимо подписать договор </w:t>
      </w:r>
      <w:r w:rsidRPr="005A77BB">
        <w:rPr>
          <w:iCs/>
          <w:sz w:val="24"/>
          <w:szCs w:val="24"/>
        </w:rPr>
        <w:t>до «</w:t>
      </w:r>
      <w:r>
        <w:rPr>
          <w:rFonts w:ascii="Times New Roman" w:hAnsi="Times New Roman"/>
          <w:sz w:val="24"/>
          <w:szCs w:val="24"/>
        </w:rPr>
        <w:t>18</w:t>
      </w:r>
      <w:r w:rsidRPr="005A77BB">
        <w:rPr>
          <w:rFonts w:ascii="Times New Roman" w:hAnsi="Times New Roman"/>
          <w:sz w:val="24"/>
          <w:szCs w:val="24"/>
        </w:rPr>
        <w:t>» сентября</w:t>
      </w:r>
      <w:r w:rsidRPr="005A77BB">
        <w:rPr>
          <w:iCs/>
          <w:sz w:val="24"/>
          <w:szCs w:val="24"/>
        </w:rPr>
        <w:t xml:space="preserve"> 201</w:t>
      </w:r>
      <w:r w:rsidRPr="005A77BB">
        <w:rPr>
          <w:rFonts w:asciiTheme="minorHAnsi" w:hAnsiTheme="minorHAnsi"/>
          <w:iCs/>
          <w:sz w:val="24"/>
          <w:szCs w:val="24"/>
        </w:rPr>
        <w:t>4</w:t>
      </w:r>
      <w:r w:rsidRPr="005A77BB">
        <w:rPr>
          <w:iCs/>
          <w:sz w:val="24"/>
          <w:szCs w:val="24"/>
        </w:rPr>
        <w:t xml:space="preserve"> г.</w:t>
      </w:r>
    </w:p>
    <w:p w:rsidR="00653A66" w:rsidRPr="00653A66" w:rsidRDefault="005266E2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5A77BB">
        <w:rPr>
          <w:rFonts w:ascii="Times New Roman" w:hAnsi="Times New Roman"/>
          <w:b/>
          <w:sz w:val="24"/>
          <w:szCs w:val="24"/>
        </w:rPr>
        <w:t>Единственный Участник закупки</w:t>
      </w:r>
      <w:r w:rsidR="00653A66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48BE1A44-780B-4FB3-B9B9-A6FAFE0BE0E1}"/>
              <w:text/>
            </w:sdtPr>
            <w:sdtContent>
              <w:p w:rsidR="00AB09E5" w:rsidRPr="002E5894" w:rsidRDefault="00F01D6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Открытое акционерное общество  «Уральский завод  пожарной техники» 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48BE1A44-780B-4FB3-B9B9-A6FAFE0BE0E1}"/>
              <w:text/>
            </w:sdtPr>
            <w:sdtContent>
              <w:p w:rsidR="00AB09E5" w:rsidRPr="002E5894" w:rsidRDefault="00F01D68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456313, Челябинская область, </w:t>
                </w:r>
                <w:proofErr w:type="gramStart"/>
                <w:r>
                  <w:rPr>
                    <w:sz w:val="24"/>
                    <w:szCs w:val="24"/>
                  </w:rPr>
                  <w:t>г</w:t>
                </w:r>
                <w:proofErr w:type="gramEnd"/>
                <w:r>
                  <w:rPr>
                    <w:sz w:val="24"/>
                    <w:szCs w:val="24"/>
                  </w:rPr>
                  <w:t xml:space="preserve">. Миасс, </w:t>
                </w:r>
                <w:proofErr w:type="spellStart"/>
                <w:r>
                  <w:rPr>
                    <w:sz w:val="24"/>
                    <w:szCs w:val="24"/>
                  </w:rPr>
                  <w:t>Тургоякское</w:t>
                </w:r>
                <w:proofErr w:type="spellEnd"/>
                <w:r>
                  <w:rPr>
                    <w:sz w:val="24"/>
                    <w:szCs w:val="24"/>
                  </w:rPr>
                  <w:t xml:space="preserve"> шоссе, 20а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48BE1A44-780B-4FB3-B9B9-A6FAFE0BE0E1}"/>
                <w:text/>
              </w:sdtPr>
              <w:sdtContent>
                <w:r w:rsidR="00F01D68">
                  <w:rPr>
                    <w:sz w:val="24"/>
                    <w:szCs w:val="24"/>
                  </w:rPr>
                  <w:t>7415007743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48BE1A44-780B-4FB3-B9B9-A6FAFE0BE0E1}"/>
                <w:text/>
              </w:sdtPr>
              <w:sdtContent>
                <w:r w:rsidR="00F01D68">
                  <w:rPr>
                    <w:sz w:val="24"/>
                    <w:szCs w:val="24"/>
                  </w:rPr>
                  <w:t>745450001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B568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48BE1A44-780B-4FB3-B9B9-A6FAFE0BE0E1}"/>
                <w:text/>
              </w:sdtPr>
              <w:sdtContent>
                <w:r w:rsidR="00F01D68">
                  <w:rPr>
                    <w:iCs/>
                    <w:color w:val="000000"/>
                    <w:sz w:val="24"/>
                    <w:szCs w:val="24"/>
                  </w:rPr>
                  <w:t>46355932,21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48BE1A44-780B-4FB3-B9B9-A6FAFE0BE0E1}"/>
                <w:text/>
              </w:sdtPr>
              <w:sdtContent>
                <w:r w:rsidR="00F01D68">
                  <w:rPr>
                    <w:iCs/>
                    <w:color w:val="000000"/>
                    <w:sz w:val="24"/>
                    <w:szCs w:val="24"/>
                  </w:rPr>
                  <w:t>Сорок шесть миллионов триста пятьдесят пять тысяч девятьсот тридцать два рубля 21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B568B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48BE1A44-780B-4FB3-B9B9-A6FAFE0BE0E1}"/>
                <w:text/>
              </w:sdtPr>
              <w:sdtContent>
                <w:r w:rsidR="00F01D68">
                  <w:rPr>
                    <w:iCs/>
                    <w:color w:val="000000"/>
                    <w:sz w:val="24"/>
                    <w:szCs w:val="24"/>
                  </w:rPr>
                  <w:t>8344067,80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48BE1A44-780B-4FB3-B9B9-A6FAFE0BE0E1}"/>
                <w:text/>
              </w:sdtPr>
              <w:sdtContent>
                <w:r w:rsidR="00F01D68">
                  <w:rPr>
                    <w:iCs/>
                    <w:color w:val="000000"/>
                    <w:sz w:val="24"/>
                    <w:szCs w:val="24"/>
                  </w:rPr>
                  <w:t>восемь миллионов триста сорок четыре тысячи шестьдесят семь рублей 80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B568B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48BE1A44-780B-4FB3-B9B9-A6FAFE0BE0E1}"/>
                <w:text/>
              </w:sdtPr>
              <w:sdtContent>
                <w:r w:rsidR="00F01D68">
                  <w:rPr>
                    <w:iCs/>
                    <w:color w:val="000000"/>
                    <w:sz w:val="24"/>
                    <w:szCs w:val="24"/>
                  </w:rPr>
                  <w:t>54700000,01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48BE1A44-780B-4FB3-B9B9-A6FAFE0BE0E1}"/>
                <w:text/>
              </w:sdtPr>
              <w:sdtContent>
                <w:r w:rsidR="00F01D68">
                  <w:rPr>
                    <w:iCs/>
                    <w:color w:val="000000"/>
                    <w:sz w:val="24"/>
                    <w:szCs w:val="24"/>
                  </w:rPr>
                  <w:t>пятьдесят четыре миллиона семьсот тысяч рублей 01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5266E2" w:rsidRPr="005A77BB">
              <w:rPr>
                <w:rFonts w:ascii="Times New Roman" w:hAnsi="Times New Roman"/>
                <w:b/>
                <w:sz w:val="24"/>
                <w:szCs w:val="24"/>
              </w:rPr>
              <w:t>Единственный Участник 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48BE1A44-780B-4FB3-B9B9-A6FAFE0BE0E1}"/>
                <w:text/>
              </w:sdtPr>
              <w:sdtContent>
                <w:r w:rsidR="00F01D68">
                  <w:rPr>
                    <w:sz w:val="24"/>
                    <w:szCs w:val="24"/>
                  </w:rPr>
                  <w:t>Генеральный директор Блинов Вадим Николаевич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1D7C" w:rsidRPr="00ED0BC3" w:rsidRDefault="001D7B2C" w:rsidP="001D7B2C">
      <w:pPr>
        <w:rPr>
          <w:b/>
          <w:sz w:val="24"/>
          <w:szCs w:val="24"/>
        </w:rPr>
      </w:pPr>
      <w:r w:rsidRPr="00ED0BC3">
        <w:rPr>
          <w:b/>
          <w:sz w:val="24"/>
          <w:szCs w:val="24"/>
        </w:rPr>
        <w:t xml:space="preserve"> </w:t>
      </w:r>
    </w:p>
    <w:sectPr w:rsidR="002C1D7C" w:rsidRPr="00ED0BC3" w:rsidSect="001D7B2C">
      <w:footerReference w:type="even" r:id="rId7"/>
      <w:footerReference w:type="default" r:id="rId8"/>
      <w:pgSz w:w="16838" w:h="11906" w:orient="landscape"/>
      <w:pgMar w:top="426" w:right="1134" w:bottom="851" w:left="1134" w:header="709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B568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B568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D7B2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D7B2C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1B15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266E2"/>
    <w:rsid w:val="00532EF8"/>
    <w:rsid w:val="00534B50"/>
    <w:rsid w:val="00535051"/>
    <w:rsid w:val="005351DF"/>
    <w:rsid w:val="0054732A"/>
    <w:rsid w:val="00592B81"/>
    <w:rsid w:val="00593049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B568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01D68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2F7AB2"/>
    <w:rsid w:val="003E3CF6"/>
    <w:rsid w:val="003E6114"/>
    <w:rsid w:val="003F370D"/>
    <w:rsid w:val="004531CA"/>
    <w:rsid w:val="004A3AD6"/>
    <w:rsid w:val="00563E2C"/>
    <w:rsid w:val="00583B92"/>
    <w:rsid w:val="005C426D"/>
    <w:rsid w:val="005E34F4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F7AB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А-13.70.14 «Автотранспортная техника (автоцистерны пожарные)»</LotDesctiption>
    <UpLimitWithoutNDS>46567796,62</UpLimitWithoutNDS>
    <UpLimitWithNDS>54950000,00</UpLimitWithNDS>
    <SessionStartTime>03.09.2014 10:00</SessionStartTime>
    <SessionEndTime>03.09.2014 10:30</SessionEndTime>
    <SessionEnd>09.09.2014 г. 10:30 ч.</SessionEnd>
    <InvitedUsersCount>1( один)</InvitedUsersCount>
  </LotInfo>
  <Company>
    <CompanyName>Открытое акционерное общество  «Уральский завод  пожарной техники» </CompanyName>
    <CompanyPresident>Генеральный директор Блинов Вадим Николаевич</CompanyPresident>
    <Date>3 сентября 2014 г.</Date>
    <SubNumber> А-13.70.14/И</SubNumber>
    <Time>10 час. 30 мин.</Time>
    <OrganisationName>Открытое акционерное общество  «Уральский завод  пожарной техники» </OrganisationName>
    <OrganisationAdres>456313, Челябинская область, г. Миасс, Тургоякское шоссе, 20а</OrganisationAdres>
    <INN>7415007743</INN>
    <KPP>745450001</KPP>
    <CurrentAccount/>
    <BankName/>
    <CorrespondentAccount/>
    <BIK/>
    <Phone>(3513) 24-12-96</Phone>
    <Fax>(3513) 24-09-60</Fax>
    <Email/>
    <AmountWithoutNDS>46355932,21</AmountWithoutNDS>
    <AmountWithoutNDSStr>Сорок шесть миллионов триста пятьдесят пять тысяч девятьсот тридцать два рубля 21 копейка</AmountWithoutNDSStr>
    <PecentOfNDS>18,00</PecentOfNDS>
    <NDS>8344067,80</NDS>
    <NDSStr>восемь миллионов триста сорок четыре тысячи шестьдесят семь рублей 80 копеек</NDSStr>
    <Sum>54700000,01</Sum>
    <SumStr>пятьдесят четыре миллиона семьсот тысяч рублей 01 копейка</SumStr>
  </Company>
</root>
</file>

<file path=customXml/itemProps1.xml><?xml version="1.0" encoding="utf-8"?>
<ds:datastoreItem xmlns:ds="http://schemas.openxmlformats.org/officeDocument/2006/customXml" ds:itemID="{48BE1A44-780B-4FB3-B9B9-A6FAFE0BE0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2014-09-09T05:02:00Z</dcterms:created>
  <dcterms:modified xsi:type="dcterms:W3CDTF">2014-09-09T05:03:00Z</dcterms:modified>
</cp:coreProperties>
</file>