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B263A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E637AF7-84C0-4682-862A-D5C629AB1449}"/>
          <w:text/>
        </w:sdtPr>
        <w:sdtContent>
          <w:r w:rsidR="00F77FE0">
            <w:t>Лот № А-2.20.14 «Детали трубопроводов (колодцы нефтепровода КТ)»</w:t>
          </w:r>
        </w:sdtContent>
      </w:sdt>
    </w:p>
    <w:p w:rsidR="003B252E" w:rsidRPr="007C2385" w:rsidRDefault="004B263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5E637AF7-84C0-4682-862A-D5C629AB1449}"/>
          <w:text/>
        </w:sdtPr>
        <w:sdtContent>
          <w:r w:rsidR="00F77FE0">
            <w:t>14 мая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5E637AF7-84C0-4682-862A-D5C629AB1449}"/>
          <w:text/>
        </w:sdtPr>
        <w:sdtContent>
          <w:r w:rsidR="00E04768">
            <w:t>А-2.20.14</w:t>
          </w:r>
          <w:proofErr w:type="gramStart"/>
          <w:r w:rsidR="00E04768">
            <w:t>/И</w:t>
          </w:r>
          <w:proofErr w:type="gramEnd"/>
        </w:sdtContent>
      </w:sdt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5E637AF7-84C0-4682-862A-D5C629AB1449}"/>
        <w:text/>
      </w:sdtPr>
      <w:sdtContent>
        <w:p w:rsidR="004D4484" w:rsidRPr="004D4484" w:rsidRDefault="00F77FE0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14.05.2014 г. 10:18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5E637AF7-84C0-4682-862A-D5C629AB1449}"/>
          <w:text/>
        </w:sdtPr>
        <w:sdtContent>
          <w:r w:rsidR="00F77FE0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5E637AF7-84C0-4682-862A-D5C629AB1449}"/>
          <w:text/>
        </w:sdtPr>
        <w:sdtContent>
          <w:r w:rsidR="00F77FE0">
            <w:rPr>
              <w:sz w:val="24"/>
              <w:szCs w:val="24"/>
              <w:u w:val="single"/>
            </w:rPr>
            <w:t>10:18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5E637AF7-84C0-4682-862A-D5C629AB1449}"/>
          <w:text/>
        </w:sdtPr>
        <w:sdtContent>
          <w:r w:rsidR="00F77FE0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4B263A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5E637AF7-84C0-4682-862A-D5C629AB1449}"/>
                <w:text/>
              </w:sdtPr>
              <w:sdtContent>
                <w:r w:rsidR="00F77FE0">
                  <w:rPr>
                    <w:b/>
                    <w:sz w:val="24"/>
                    <w:szCs w:val="24"/>
                  </w:rPr>
                  <w:t>Лот № А-2.20.14 «Детали трубопроводов (колодцы нефтепровода КТ)»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5E637AF7-84C0-4682-862A-D5C629AB1449}"/>
              <w:text/>
            </w:sdtPr>
            <w:sdtContent>
              <w:p w:rsidR="00653A66" w:rsidRPr="00AB09E5" w:rsidRDefault="00F77FE0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207388782,25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5E637AF7-84C0-4682-862A-D5C629AB1449}"/>
              <w:text/>
            </w:sdtPr>
            <w:sdtContent>
              <w:p w:rsidR="00653A66" w:rsidRPr="00AB09E5" w:rsidRDefault="00F77FE0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244718763,08</w:t>
                </w:r>
              </w:p>
            </w:sdtContent>
          </w:sdt>
        </w:tc>
      </w:tr>
    </w:tbl>
    <w:p w:rsidR="00E04768" w:rsidRPr="00E04768" w:rsidRDefault="00E04768" w:rsidP="00E04768">
      <w:pPr>
        <w:jc w:val="both"/>
        <w:rPr>
          <w:sz w:val="24"/>
          <w:szCs w:val="24"/>
        </w:rPr>
      </w:pPr>
      <w:r w:rsidRPr="00E04768">
        <w:rPr>
          <w:sz w:val="24"/>
          <w:szCs w:val="24"/>
        </w:rPr>
        <w:t xml:space="preserve">В </w:t>
      </w:r>
      <w:proofErr w:type="gramStart"/>
      <w:r w:rsidRPr="00E04768">
        <w:rPr>
          <w:sz w:val="24"/>
          <w:szCs w:val="24"/>
        </w:rPr>
        <w:t>соответствии</w:t>
      </w:r>
      <w:proofErr w:type="gramEnd"/>
      <w:r w:rsidRPr="00E04768">
        <w:rPr>
          <w:sz w:val="24"/>
          <w:szCs w:val="24"/>
        </w:rPr>
        <w:t xml:space="preserve"> с Правилами проведения закупок товаров, работ и услуг в электронном виде для ОАО «АК «</w:t>
      </w:r>
      <w:proofErr w:type="spellStart"/>
      <w:r w:rsidRPr="00E04768">
        <w:rPr>
          <w:sz w:val="24"/>
          <w:szCs w:val="24"/>
        </w:rPr>
        <w:t>Транснефть</w:t>
      </w:r>
      <w:proofErr w:type="spellEnd"/>
      <w:r w:rsidRPr="00E04768">
        <w:rPr>
          <w:sz w:val="24"/>
          <w:szCs w:val="24"/>
        </w:rPr>
        <w:t>» и организаций системы ОАО «АК «</w:t>
      </w:r>
      <w:proofErr w:type="spellStart"/>
      <w:r w:rsidRPr="00E04768">
        <w:rPr>
          <w:sz w:val="24"/>
          <w:szCs w:val="24"/>
        </w:rPr>
        <w:t>Транснефть</w:t>
      </w:r>
      <w:proofErr w:type="spellEnd"/>
      <w:r w:rsidRPr="00E04768">
        <w:rPr>
          <w:sz w:val="24"/>
          <w:szCs w:val="24"/>
        </w:rPr>
        <w:t>» на ЗАО «Биржа «Санкт-Петербург», аукцион признан несостоявшимся,  ввиду того, что подана только одна заявка от единственного участника закупки.</w:t>
      </w:r>
    </w:p>
    <w:p w:rsidR="00E04768" w:rsidRPr="00E04768" w:rsidRDefault="00E04768" w:rsidP="00E04768">
      <w:pPr>
        <w:pStyle w:val="Normal1"/>
        <w:rPr>
          <w:rFonts w:ascii="Times New Roman" w:hAnsi="Times New Roman"/>
          <w:sz w:val="24"/>
          <w:szCs w:val="24"/>
        </w:rPr>
      </w:pPr>
      <w:r w:rsidRPr="00E04768">
        <w:rPr>
          <w:rFonts w:ascii="Times New Roman" w:hAnsi="Times New Roman"/>
          <w:sz w:val="24"/>
          <w:szCs w:val="24"/>
        </w:rPr>
        <w:t>Учитывая, что единственная заявка соответствует требованиям документации о закупке, Заказчик вправе принять решение о заключении договора с участником закупки, подавшим данную заявку.</w:t>
      </w:r>
    </w:p>
    <w:p w:rsidR="00E04768" w:rsidRPr="00E04768" w:rsidRDefault="00E04768" w:rsidP="00E04768">
      <w:pPr>
        <w:pStyle w:val="Normal1"/>
        <w:rPr>
          <w:rFonts w:asciiTheme="minorHAnsi" w:hAnsiTheme="minorHAnsi"/>
          <w:iCs/>
          <w:sz w:val="24"/>
          <w:szCs w:val="24"/>
        </w:rPr>
      </w:pPr>
      <w:r w:rsidRPr="00E0476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E04768">
        <w:rPr>
          <w:rFonts w:ascii="Times New Roman" w:hAnsi="Times New Roman"/>
          <w:sz w:val="24"/>
          <w:szCs w:val="24"/>
        </w:rPr>
        <w:t>случае</w:t>
      </w:r>
      <w:proofErr w:type="gramEnd"/>
      <w:r w:rsidRPr="00E04768">
        <w:rPr>
          <w:rFonts w:ascii="Times New Roman" w:hAnsi="Times New Roman"/>
          <w:sz w:val="24"/>
          <w:szCs w:val="24"/>
        </w:rPr>
        <w:t xml:space="preserve"> принятия Заказчиком положительного решения о заключении договора с участником закупки, участнику закупки необходимо подписать договор </w:t>
      </w:r>
      <w:r w:rsidRPr="00E04768">
        <w:rPr>
          <w:iCs/>
          <w:sz w:val="24"/>
          <w:szCs w:val="24"/>
        </w:rPr>
        <w:t>до «</w:t>
      </w:r>
      <w:r>
        <w:rPr>
          <w:rFonts w:ascii="Times New Roman" w:hAnsi="Times New Roman"/>
          <w:sz w:val="24"/>
          <w:szCs w:val="24"/>
        </w:rPr>
        <w:t>23</w:t>
      </w:r>
      <w:r w:rsidRPr="00E0476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мая</w:t>
      </w:r>
      <w:r w:rsidRPr="00E04768">
        <w:rPr>
          <w:iCs/>
          <w:sz w:val="24"/>
          <w:szCs w:val="24"/>
        </w:rPr>
        <w:t xml:space="preserve"> </w:t>
      </w:r>
      <w:r w:rsidRPr="00E04768">
        <w:rPr>
          <w:rFonts w:ascii="Times New Roman" w:hAnsi="Times New Roman"/>
          <w:sz w:val="24"/>
          <w:szCs w:val="24"/>
        </w:rPr>
        <w:t>2014 г.</w:t>
      </w:r>
    </w:p>
    <w:p w:rsidR="00E04768" w:rsidRPr="00E04768" w:rsidRDefault="00E04768" w:rsidP="00E04768">
      <w:pPr>
        <w:pStyle w:val="Normal1"/>
        <w:rPr>
          <w:rFonts w:ascii="Times New Roman" w:hAnsi="Times New Roman"/>
          <w:b/>
          <w:sz w:val="24"/>
          <w:szCs w:val="24"/>
        </w:rPr>
      </w:pPr>
      <w:r w:rsidRPr="00E04768">
        <w:rPr>
          <w:rFonts w:ascii="Times New Roman" w:hAnsi="Times New Roman"/>
          <w:b/>
          <w:sz w:val="24"/>
          <w:szCs w:val="24"/>
        </w:rPr>
        <w:t>Победитель аукциона (единственный Участник закупки):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5E637AF7-84C0-4682-862A-D5C629AB1449}"/>
              <w:text/>
            </w:sdtPr>
            <w:sdtContent>
              <w:p w:rsidR="00AB09E5" w:rsidRPr="002E5894" w:rsidRDefault="00F77FE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"КОНАР"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5E637AF7-84C0-4682-862A-D5C629AB1449}"/>
              <w:text/>
            </w:sdtPr>
            <w:sdtContent>
              <w:p w:rsidR="00AB09E5" w:rsidRPr="002E5894" w:rsidRDefault="00F77FE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454085, г. Челябинск, пр. Ленина, 4</w:t>
                </w:r>
                <w:proofErr w:type="gramStart"/>
                <w:r>
                  <w:rPr>
                    <w:sz w:val="24"/>
                    <w:szCs w:val="24"/>
                  </w:rPr>
                  <w:t xml:space="preserve"> Б</w:t>
                </w:r>
                <w:proofErr w:type="gram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5E637AF7-84C0-4682-862A-D5C629AB1449}"/>
                <w:text/>
              </w:sdtPr>
              <w:sdtContent>
                <w:r w:rsidR="00F77FE0">
                  <w:rPr>
                    <w:sz w:val="24"/>
                    <w:szCs w:val="24"/>
                  </w:rPr>
                  <w:t>7451064592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5E637AF7-84C0-4682-862A-D5C629AB1449}"/>
                <w:text/>
              </w:sdtPr>
              <w:sdtContent>
                <w:r w:rsidR="00F77FE0">
                  <w:rPr>
                    <w:sz w:val="24"/>
                    <w:szCs w:val="24"/>
                  </w:rPr>
                  <w:t>745450001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B263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5E637AF7-84C0-4682-862A-D5C629AB1449}"/>
                <w:text/>
              </w:sdtPr>
              <w:sdtContent>
                <w:r w:rsidR="00F77FE0">
                  <w:rPr>
                    <w:iCs/>
                    <w:color w:val="000000"/>
                    <w:sz w:val="24"/>
                    <w:szCs w:val="24"/>
                  </w:rPr>
                  <w:t>205693867,00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5E637AF7-84C0-4682-862A-D5C629AB1449}"/>
                <w:text/>
              </w:sdtPr>
              <w:sdtContent>
                <w:r w:rsidR="00F77FE0">
                  <w:rPr>
                    <w:iCs/>
                    <w:color w:val="000000"/>
                    <w:sz w:val="24"/>
                    <w:szCs w:val="24"/>
                  </w:rPr>
                  <w:t>Двести пять миллионов шестьсот девяносто три тысячи восемьсот шестьдесят семь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B263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5E637AF7-84C0-4682-862A-D5C629AB1449}"/>
                <w:text/>
              </w:sdtPr>
              <w:sdtContent>
                <w:r w:rsidR="00F77FE0">
                  <w:rPr>
                    <w:iCs/>
                    <w:color w:val="000000"/>
                    <w:sz w:val="24"/>
                    <w:szCs w:val="24"/>
                  </w:rPr>
                  <w:t>37024896,20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5E637AF7-84C0-4682-862A-D5C629AB1449}"/>
                <w:text/>
              </w:sdtPr>
              <w:sdtContent>
                <w:r w:rsidR="00F77FE0">
                  <w:rPr>
                    <w:iCs/>
                    <w:color w:val="000000"/>
                    <w:sz w:val="24"/>
                    <w:szCs w:val="24"/>
                  </w:rPr>
                  <w:t>тридцать семь миллионов двадцать четыре тысячи восемьсот девяносто шесть рублей 20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B263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5E637AF7-84C0-4682-862A-D5C629AB1449}"/>
                <w:text/>
              </w:sdtPr>
              <w:sdtContent>
                <w:r w:rsidR="00F77FE0">
                  <w:rPr>
                    <w:iCs/>
                    <w:color w:val="000000"/>
                    <w:sz w:val="24"/>
                    <w:szCs w:val="24"/>
                  </w:rPr>
                  <w:t>242718763,20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5E637AF7-84C0-4682-862A-D5C629AB1449}"/>
                <w:text/>
              </w:sdtPr>
              <w:sdtContent>
                <w:r w:rsidR="00F77FE0">
                  <w:rPr>
                    <w:iCs/>
                    <w:color w:val="000000"/>
                    <w:sz w:val="24"/>
                    <w:szCs w:val="24"/>
                  </w:rPr>
                  <w:t>двести сорок два миллиона семьсот восемнадцать тысяч семьсот шестьдесят три рубля 20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04768" w:rsidRPr="00E04768">
              <w:rPr>
                <w:rFonts w:ascii="Times New Roman" w:hAnsi="Times New Roman"/>
                <w:b/>
                <w:sz w:val="24"/>
                <w:szCs w:val="24"/>
              </w:rPr>
              <w:t>Победителя аукциона (единственного Участника закупки):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5E637AF7-84C0-4682-862A-D5C629AB1449}"/>
                <w:text/>
              </w:sdtPr>
              <w:sdtContent>
                <w:r w:rsidR="00F77FE0">
                  <w:rPr>
                    <w:sz w:val="24"/>
                    <w:szCs w:val="24"/>
                  </w:rPr>
                  <w:t>Бондаренко Валерий Вячеславович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A934F9" w:rsidRPr="000B7809" w:rsidRDefault="00A934F9" w:rsidP="000B7809">
      <w:pPr>
        <w:rPr>
          <w:b/>
          <w:sz w:val="24"/>
          <w:szCs w:val="24"/>
          <w:lang w:val="en-US"/>
        </w:rPr>
      </w:pPr>
    </w:p>
    <w:sectPr w:rsidR="00A934F9" w:rsidRPr="000B7809" w:rsidSect="00E04768">
      <w:footerReference w:type="even" r:id="rId7"/>
      <w:footerReference w:type="default" r:id="rId8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B263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B263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B780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B7809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B263A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E14D0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768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77FE0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B7F36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B7F3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А-2.20.14 «Детали трубопроводов (колодцы нефтепровода КТ)»</LotDesctiption>
    <UpLimitWithoutNDS>207388782,25</UpLimitWithoutNDS>
    <UpLimitWithNDS>244718763,08</UpLimitWithNDS>
    <SessionStartTime>10:00</SessionStartTime>
    <SessionEndTime>10:18</SessionEndTime>
    <SessionEnd>14.05.2014 г. 10:18 ч.</SessionEnd>
    <InvitedUsersCount>2</InvitedUsersCount>
  </LotInfo>
  <Company>
    <CompanyName>ЗАО "КОНАР"</CompanyName>
    <CompanyPresident>Бондаренко Валерий Вячеславович</CompanyPresident>
    <Date>14 мая 2014 г.</Date>
    <SubNumber>А-2.20.14/И</SubNumber>
    <Time>10 час. 18 мин.</Time>
    <OrganisationName>ЗАО "КОНАР"</OrganisationName>
    <OrganisationAdres>454085, г. Челябинск, пр. Ленина, 4 Б</OrganisationAdres>
    <INN>7451064592</INN>
    <KPP>745450001</KPP>
    <CurrentAccount/>
    <BankName/>
    <CorrespondentAccount/>
    <BIK/>
    <Phone>(351) 775-10-64 доб. 104, 775-22-10</Phone>
    <Fax>(351) 775-10-65</Fax>
    <Email/>
    <AmountWithoutNDS>205693867,00</AmountWithoutNDS>
    <AmountWithoutNDSStr>Двести пять миллионов шестьсот девяносто три тысячи восемьсот шестьдесят семь рублей 00 копеек</AmountWithoutNDSStr>
    <PecentOfNDS>18,00</PecentOfNDS>
    <NDS>37024896,20</NDS>
    <NDSStr>тридцать семь миллионов двадцать четыре тысячи восемьсот девяносто шесть рублей 20 копеек</NDSStr>
    <Sum>242718763,20</Sum>
    <SumStr>двести сорок два миллиона семьсот восемнадцать тысяч семьсот шестьдесят три рубля 20 копеек</SumStr>
  </Company>
</root>
</file>

<file path=customXml/itemProps1.xml><?xml version="1.0" encoding="utf-8"?>
<ds:datastoreItem xmlns:ds="http://schemas.openxmlformats.org/officeDocument/2006/customXml" ds:itemID="{5E637AF7-84C0-4682-862A-D5C629AB14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2014-05-14T06:27:00Z</dcterms:created>
  <dcterms:modified xsi:type="dcterms:W3CDTF">2014-05-14T06:27:00Z</dcterms:modified>
</cp:coreProperties>
</file>