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C6A6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350D77F-82D9-48F4-83BF-2E7444BF8841}"/>
          <w:text/>
        </w:sdtPr>
        <w:sdtContent>
          <w:r w:rsidR="00A304FC">
            <w:t>Лот № А-13.40.14 " Автотранспортная техника (Бурильно-крановые машины)"</w:t>
          </w:r>
        </w:sdtContent>
      </w:sdt>
    </w:p>
    <w:p w:rsidR="003B252E" w:rsidRPr="007C2385" w:rsidRDefault="00CC6A6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350D77F-82D9-48F4-83BF-2E7444BF8841}"/>
          <w:text/>
        </w:sdtPr>
        <w:sdtContent>
          <w:proofErr w:type="gramStart"/>
          <w:r w:rsidR="00D639CA">
            <w:rPr>
              <w:lang w:val="en-US"/>
            </w:rPr>
            <w:t>0</w:t>
          </w:r>
          <w:r w:rsidR="00A304FC">
            <w:t>4 марта 2014 г.</w:t>
          </w:r>
          <w:proofErr w:type="gramEnd"/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350D77F-82D9-48F4-83BF-2E7444BF8841}"/>
          <w:text/>
        </w:sdtPr>
        <w:sdtContent>
          <w:r w:rsidR="00A304FC" w:rsidRPr="00BC6D54">
            <w:t>2</w:t>
          </w:r>
          <w:r w:rsidR="00BC6D54" w:rsidRPr="00BC6D54">
            <w:t>5</w:t>
          </w:r>
          <w:r w:rsidR="00BC6D54">
            <w:rPr>
              <w:lang w:val="en-US"/>
            </w:rPr>
            <w:t>2</w:t>
          </w:r>
          <w:proofErr w:type="gramStart"/>
          <w:r w:rsidR="00BC6D54">
            <w:rPr>
              <w:lang w:val="en-US"/>
            </w:rPr>
            <w:t>/</w:t>
          </w:r>
          <w:r w:rsidR="00BC6D5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350D77F-82D9-48F4-83BF-2E7444BF8841}"/>
        <w:text/>
      </w:sdtPr>
      <w:sdtContent>
        <w:p w:rsidR="004D4484" w:rsidRPr="004D4484" w:rsidRDefault="00A304F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04.03.2014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350D77F-82D9-48F4-83BF-2E7444BF8841}"/>
          <w:text/>
        </w:sdtPr>
        <w:sdtContent>
          <w:r w:rsidR="00A304FC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350D77F-82D9-48F4-83BF-2E7444BF8841}"/>
          <w:text/>
        </w:sdtPr>
        <w:sdtContent>
          <w:r w:rsidR="00A304FC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350D77F-82D9-48F4-83BF-2E7444BF8841}"/>
          <w:text/>
        </w:sdtPr>
        <w:sdtContent>
          <w:r w:rsidR="00A304FC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C6A6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350D77F-82D9-48F4-83BF-2E7444BF8841}"/>
                <w:text/>
              </w:sdtPr>
              <w:sdtContent>
                <w:r w:rsidR="00A304FC">
                  <w:rPr>
                    <w:b/>
                    <w:sz w:val="24"/>
                    <w:szCs w:val="24"/>
                  </w:rPr>
                  <w:t>Лот № А-13.40.14 " Автотранспортная техника (Бурильно-крановые машины)"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350D77F-82D9-48F4-83BF-2E7444BF8841}"/>
              <w:text/>
            </w:sdtPr>
            <w:sdtContent>
              <w:p w:rsidR="00653A66" w:rsidRPr="00AB09E5" w:rsidRDefault="00A304F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21845762,70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350D77F-82D9-48F4-83BF-2E7444BF8841}"/>
              <w:text/>
            </w:sdtPr>
            <w:sdtContent>
              <w:p w:rsidR="00653A66" w:rsidRPr="00AB09E5" w:rsidRDefault="00A304F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25777999,98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C6D54" w:rsidRPr="002D65D4" w:rsidRDefault="00BC6D54" w:rsidP="00BC6D54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BC6D54" w:rsidRDefault="00BC6D54" w:rsidP="00BC6D54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принять решение о заключении договора с единственным участником закупки.</w:t>
      </w:r>
    </w:p>
    <w:p w:rsidR="00BC6D54" w:rsidRDefault="00BC6D54" w:rsidP="00BC6D54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11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350D77F-82D9-48F4-83BF-2E7444BF8841}"/>
              <w:text/>
            </w:sdtPr>
            <w:sdtContent>
              <w:p w:rsidR="00AB09E5" w:rsidRPr="002E5894" w:rsidRDefault="00A304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Стройдормаш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350D77F-82D9-48F4-83BF-2E7444BF8841}"/>
              <w:text/>
            </w:sdtPr>
            <w:sdtContent>
              <w:p w:rsidR="00AB09E5" w:rsidRPr="002E5894" w:rsidRDefault="00A304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624600, РФ, Свердловская область, г. Алапаевск, ул. Серова,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350D77F-82D9-48F4-83BF-2E7444BF8841}"/>
                <w:text/>
              </w:sdtPr>
              <w:sdtContent>
                <w:r w:rsidR="00A304FC">
                  <w:rPr>
                    <w:sz w:val="24"/>
                    <w:szCs w:val="24"/>
                  </w:rPr>
                  <w:t>7702616611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350D77F-82D9-48F4-83BF-2E7444BF8841}"/>
                <w:text/>
              </w:sdtPr>
              <w:sdtContent>
                <w:r w:rsidR="00A304FC">
                  <w:rPr>
                    <w:sz w:val="24"/>
                    <w:szCs w:val="24"/>
                  </w:rPr>
                  <w:t>660101001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6A6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350D77F-82D9-48F4-83BF-2E7444BF8841}"/>
                <w:text/>
              </w:sdtPr>
              <w:sdtContent>
                <w:r w:rsidR="00A304FC">
                  <w:rPr>
                    <w:iCs/>
                    <w:color w:val="000000"/>
                    <w:sz w:val="24"/>
                    <w:szCs w:val="24"/>
                  </w:rPr>
                  <w:t>21506779,66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350D77F-82D9-48F4-83BF-2E7444BF8841}"/>
                <w:text/>
              </w:sdtPr>
              <w:sdtContent>
                <w:r w:rsidR="00A304FC">
                  <w:rPr>
                    <w:iCs/>
                    <w:color w:val="000000"/>
                    <w:sz w:val="24"/>
                    <w:szCs w:val="24"/>
                  </w:rPr>
                  <w:t>Двадцать один миллион пятьсот шесть тысяч семьсот семьдесят девять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6A6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350D77F-82D9-48F4-83BF-2E7444BF8841}"/>
                <w:text/>
              </w:sdtPr>
              <w:sdtContent>
                <w:r w:rsidR="00A304FC">
                  <w:rPr>
                    <w:iCs/>
                    <w:color w:val="000000"/>
                    <w:sz w:val="24"/>
                    <w:szCs w:val="24"/>
                  </w:rPr>
                  <w:t>3871220,34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350D77F-82D9-48F4-83BF-2E7444BF8841}"/>
                <w:text/>
              </w:sdtPr>
              <w:sdtContent>
                <w:r w:rsidR="00A304FC">
                  <w:rPr>
                    <w:iCs/>
                    <w:color w:val="000000"/>
                    <w:sz w:val="24"/>
                    <w:szCs w:val="24"/>
                  </w:rPr>
                  <w:t>три миллиона восемьсот семьдесят одна тысяча двести двадцать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6A6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350D77F-82D9-48F4-83BF-2E7444BF8841}"/>
                <w:text/>
              </w:sdtPr>
              <w:sdtContent>
                <w:r w:rsidR="00A304FC">
                  <w:rPr>
                    <w:iCs/>
                    <w:color w:val="000000"/>
                    <w:sz w:val="24"/>
                    <w:szCs w:val="24"/>
                  </w:rPr>
                  <w:t>25378000,00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350D77F-82D9-48F4-83BF-2E7444BF8841}"/>
                <w:text/>
              </w:sdtPr>
              <w:sdtContent>
                <w:r w:rsidR="00A304FC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триста 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350D77F-82D9-48F4-83BF-2E7444BF8841}"/>
                <w:text/>
              </w:sdtPr>
              <w:sdtContent>
                <w:r w:rsidR="00A304FC">
                  <w:rPr>
                    <w:sz w:val="24"/>
                    <w:szCs w:val="24"/>
                  </w:rPr>
                  <w:t>Обухов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6A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6A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39C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4603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04FC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6D54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6A61"/>
    <w:rsid w:val="00CD0C16"/>
    <w:rsid w:val="00D00F7E"/>
    <w:rsid w:val="00D143EA"/>
    <w:rsid w:val="00D37757"/>
    <w:rsid w:val="00D42929"/>
    <w:rsid w:val="00D639CA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B5181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B518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А-13.40.14 " Автотранспортная техника (Бурильно-крановые машины)"</LotDesctiption>
    <UpLimitWithoutNDS>21845762,70</UpLimitWithoutNDS>
    <UpLimitWithNDS>25777999,98</UpLimitWithNDS>
    <SessionStartTime>12:00</SessionStartTime>
    <SessionEndTime>13:00</SessionEndTime>
    <SessionEnd>04.03.2014 г. 13:00 ч.</SessionEnd>
    <InvitedUsersCount>1</InvitedUsersCount>
  </LotInfo>
  <Company>
    <CompanyName>ОАО "Стройдормаш"</CompanyName>
    <CompanyPresident>Обухов Сергей Владимирович</CompanyPresident>
    <Date>04 марта 2014 г.</Date>
    <SubNumber>252/И</SubNumber>
    <Time>13 час. 00 мин.</Time>
    <OrganisationName>ОАО "Стройдормаш"</OrganisationName>
    <OrganisationAdres>624600, РФ, Свердловская область, г. Алапаевск, ул. Серова, 1</OrganisationAdres>
    <INN>7702616611</INN>
    <KPP>660101001</KPP>
    <CurrentAccount/>
    <BankName/>
    <CorrespondentAccount/>
    <BIK/>
    <Phone>(343) 318-01-30</Phone>
    <Fax>(343) 372-71-21</Fax>
    <Email/>
    <AmountWithoutNDS>21506779,66</AmountWithoutNDS>
    <AmountWithoutNDSStr>Двадцать один миллион пятьсот шесть тысяч семьсот семьдесят девять рублей 66 копеек</AmountWithoutNDSStr>
    <PecentOfNDS>18,00</PecentOfNDS>
    <NDS>3871220,34</NDS>
    <NDSStr>три миллиона восемьсот семьдесят одна тысяча двести двадцать рублей 34 копейки</NDSStr>
    <Sum>25378000,00</Sum>
    <SumStr>двадцать пять миллионов триста семьдесят восемь тысяч рублей 00 копеек</SumStr>
  </Company>
</root>
</file>

<file path=customXml/itemProps1.xml><?xml version="1.0" encoding="utf-8"?>
<ds:datastoreItem xmlns:ds="http://schemas.openxmlformats.org/officeDocument/2006/customXml" ds:itemID="{2350D77F-82D9-48F4-83BF-2E7444BF88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2014-03-04T09:07:00Z</dcterms:created>
  <dcterms:modified xsi:type="dcterms:W3CDTF">2014-03-04T09:08:00Z</dcterms:modified>
</cp:coreProperties>
</file>