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45D7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01-ТНЭ/РЭН/1.2-02.2014 "Техническое обслуживание объектов АСТУЭ 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/>
              </w:rPr>
              <w:t>Транснефтьэнерго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Транснефтьэнерго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1057747096990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7703552167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772301001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109390, г. Москва, ул. </w:t>
            </w:r>
            <w:proofErr w:type="spellStart"/>
            <w:r>
              <w:rPr>
                <w:rFonts w:eastAsia="Times New Roman"/>
              </w:rPr>
              <w:t>Люблинская</w:t>
            </w:r>
            <w:proofErr w:type="spellEnd"/>
            <w:r>
              <w:rPr>
                <w:rFonts w:eastAsia="Times New Roman"/>
              </w:rPr>
              <w:t xml:space="preserve">, д. 6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127254, Российская Федерация, г. Москва, ул. Добролюбова, д. 16., корп. 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NurymbetovaGE@tne.transneft.ru, ivanovip@tne.transneft.ru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контактный телефон</w:t>
            </w:r>
            <w:r>
              <w:rPr>
                <w:rFonts w:eastAsia="Times New Roman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799-86-60, (499) 799-86-56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45D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21.02.2014-31.12.2014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96 351 215.38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«Техническое обслуживание объектов АСТУЭ 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>"»: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 xml:space="preserve">96 351 215.38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4EBD" w:rsidP="00174E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>
              <w:rPr>
                <w:rFonts w:eastAsia="Times New Roman"/>
                <w:lang w:val="en-US"/>
              </w:rPr>
              <w:t>27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en-US"/>
              </w:rPr>
              <w:t>12</w:t>
            </w:r>
            <w:r>
              <w:rPr>
                <w:rFonts w:eastAsia="Times New Roman"/>
              </w:rPr>
              <w:t>.201</w:t>
            </w:r>
            <w:r>
              <w:rPr>
                <w:rFonts w:eastAsia="Times New Roman"/>
                <w:lang w:val="en-US"/>
              </w:rPr>
              <w:t>3</w:t>
            </w:r>
            <w:r w:rsidR="009C45D7">
              <w:rPr>
                <w:rFonts w:eastAsia="Times New Roman"/>
              </w:rPr>
              <w:t xml:space="preserve"> 15:00 (</w:t>
            </w:r>
            <w:proofErr w:type="spellStart"/>
            <w:proofErr w:type="gramStart"/>
            <w:r w:rsidR="009C45D7">
              <w:rPr>
                <w:rFonts w:eastAsia="Times New Roman"/>
              </w:rPr>
              <w:t>мск</w:t>
            </w:r>
            <w:proofErr w:type="spellEnd"/>
            <w:proofErr w:type="gramEnd"/>
            <w:r w:rsidR="009C45D7"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proofErr w:type="spellStart"/>
            <w:r>
              <w:rPr>
                <w:rFonts w:eastAsia="Times New Roman"/>
              </w:rPr>
              <w:t>Транснефтьэнерго</w:t>
            </w:r>
            <w:proofErr w:type="spellEnd"/>
            <w:r>
              <w:rPr>
                <w:rFonts w:eastAsia="Times New Roman"/>
              </w:rPr>
              <w:t xml:space="preserve">", 109390, Российская Федерация, город Москва, Тимура Фрунзе, д.24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</w:t>
            </w:r>
            <w:r>
              <w:rPr>
                <w:rFonts w:eastAsia="Times New Roman"/>
              </w:rPr>
              <w:t xml:space="preserve">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174EBD">
              <w:rPr>
                <w:rFonts w:eastAsia="Times New Roman"/>
                <w:lang w:val="en-US"/>
              </w:rPr>
              <w:t>27</w:t>
            </w:r>
            <w:r w:rsidR="00174EBD">
              <w:rPr>
                <w:rFonts w:eastAsia="Times New Roman"/>
              </w:rPr>
              <w:t>.</w:t>
            </w:r>
            <w:r w:rsidR="00174EBD">
              <w:rPr>
                <w:rFonts w:eastAsia="Times New Roman"/>
                <w:lang w:val="en-US"/>
              </w:rPr>
              <w:t>12</w:t>
            </w:r>
            <w:r w:rsidR="00174EBD">
              <w:rPr>
                <w:rFonts w:eastAsia="Times New Roman"/>
              </w:rPr>
              <w:t>.201</w:t>
            </w:r>
            <w:r w:rsidR="00174EBD">
              <w:rPr>
                <w:rFonts w:eastAsia="Times New Roman"/>
                <w:lang w:val="en-US"/>
              </w:rPr>
              <w:t>3</w:t>
            </w:r>
            <w:r w:rsidR="00174EBD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</w:rPr>
              <w:t>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09.01.2014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14.02.2014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C45D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C45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изменения (</w:t>
            </w:r>
            <w:r>
              <w:rPr>
                <w:rFonts w:eastAsia="Times New Roman"/>
              </w:rPr>
              <w:t xml:space="preserve">продления) сроков предоставления документации о закупке, внесения изменений в документацию о закупке, изменения </w:t>
            </w:r>
            <w:r>
              <w:rPr>
                <w:rFonts w:eastAsia="Times New Roman"/>
              </w:rPr>
              <w:lastRenderedPageBreak/>
              <w:t xml:space="preserve">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</w:t>
            </w:r>
            <w:r>
              <w:rPr>
                <w:rFonts w:eastAsia="Times New Roman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</w:t>
            </w:r>
            <w:r>
              <w:rPr>
                <w:rFonts w:eastAsia="Times New Roman"/>
              </w:rPr>
              <w:t>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Default="009C45D7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62096"/>
    <w:rsid w:val="00174EBD"/>
    <w:rsid w:val="009C45D7"/>
    <w:rsid w:val="00D6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2013-12-05T10:34:00Z</dcterms:created>
  <dcterms:modified xsi:type="dcterms:W3CDTF">2013-12-05T10:34:00Z</dcterms:modified>
</cp:coreProperties>
</file>