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34C5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6748B23-7DA4-49A0-8EB3-651429BCCC9D}"/>
          <w:text/>
        </w:sdtPr>
        <w:sdtContent>
          <w:r w:rsidR="00E032FD">
            <w:t>Лот № А-2.21.13 «Детали трубопроводов (отводы ОГ и ГО  в теплоизоляции)»</w:t>
          </w:r>
        </w:sdtContent>
      </w:sdt>
    </w:p>
    <w:p w:rsidR="003B252E" w:rsidRPr="007C2385" w:rsidRDefault="00234C5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6748B23-7DA4-49A0-8EB3-651429BCCC9D}"/>
          <w:text/>
        </w:sdtPr>
        <w:sdtContent>
          <w:r w:rsidR="00E032FD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6748B23-7DA4-49A0-8EB3-651429BCCC9D}"/>
          <w:text/>
        </w:sdtPr>
        <w:sdtContent>
          <w:r w:rsidR="00FF50A0">
            <w:rPr>
              <w:lang w:val="en-US"/>
            </w:rPr>
            <w:t>56</w:t>
          </w:r>
          <w:proofErr w:type="gramStart"/>
          <w:r w:rsidR="00FF50A0">
            <w:rPr>
              <w:lang w:val="en-US"/>
            </w:rPr>
            <w:t>/</w:t>
          </w:r>
          <w:r w:rsidR="00FF50A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6748B23-7DA4-49A0-8EB3-651429BCCC9D}"/>
        <w:text/>
      </w:sdtPr>
      <w:sdtContent>
        <w:p w:rsidR="004D4484" w:rsidRPr="004D4484" w:rsidRDefault="00E032F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18:00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6748B23-7DA4-49A0-8EB3-651429BCCC9D}"/>
          <w:text/>
        </w:sdtPr>
        <w:sdtContent>
          <w:r w:rsidR="00E032FD">
            <w:rPr>
              <w:sz w:val="24"/>
              <w:szCs w:val="24"/>
              <w:u w:val="single"/>
            </w:rPr>
            <w:t>17:00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6748B23-7DA4-49A0-8EB3-651429BCCC9D}"/>
          <w:text/>
        </w:sdtPr>
        <w:sdtContent>
          <w:r w:rsidR="00E032FD">
            <w:rPr>
              <w:sz w:val="24"/>
              <w:szCs w:val="24"/>
              <w:u w:val="single"/>
            </w:rPr>
            <w:t>18:00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6748B23-7DA4-49A0-8EB3-651429BCCC9D}"/>
          <w:text/>
        </w:sdtPr>
        <w:sdtContent>
          <w:r w:rsidR="00E032FD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34C5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6748B23-7DA4-49A0-8EB3-651429BCCC9D}"/>
                <w:text/>
              </w:sdtPr>
              <w:sdtContent>
                <w:r w:rsidR="00E032FD">
                  <w:rPr>
                    <w:b/>
                    <w:sz w:val="24"/>
                    <w:szCs w:val="24"/>
                  </w:rPr>
                  <w:t>Лот № А-2.21.13 «Детали трубопроводов (отводы ОГ и ГО  в теплоизоляции)»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6748B23-7DA4-49A0-8EB3-651429BCCC9D}"/>
              <w:text/>
            </w:sdtPr>
            <w:sdtContent>
              <w:p w:rsidR="00653A66" w:rsidRPr="00AB09E5" w:rsidRDefault="00E032F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832901255,02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6748B23-7DA4-49A0-8EB3-651429BCCC9D}"/>
              <w:text/>
            </w:sdtPr>
            <w:sdtContent>
              <w:p w:rsidR="00653A66" w:rsidRPr="00AB09E5" w:rsidRDefault="00E032F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982823480,97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F50A0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F50A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6748B23-7DA4-49A0-8EB3-651429BCCC9D}"/>
              <w:text/>
            </w:sdtPr>
            <w:sdtContent>
              <w:p w:rsidR="00AB09E5" w:rsidRPr="002E5894" w:rsidRDefault="00E032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6748B23-7DA4-49A0-8EB3-651429BCCC9D}"/>
              <w:text/>
            </w:sdtPr>
            <w:sdtContent>
              <w:p w:rsidR="00AB09E5" w:rsidRPr="002E5894" w:rsidRDefault="00E032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6748B23-7DA4-49A0-8EB3-651429BCCC9D}"/>
                <w:text/>
              </w:sdtPr>
              <w:sdtContent>
                <w:r w:rsidR="00E032FD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6748B23-7DA4-49A0-8EB3-651429BCCC9D}"/>
                <w:text/>
              </w:sdtPr>
              <w:sdtContent>
                <w:r w:rsidR="00E032FD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4C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829650000,00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Восемьсот двадцать девять миллионов шестьсот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4C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149337000,02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триста тридцать семь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4C5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978987000,02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девятьсот семьдесят восемь миллионов девятьсот восемьдесят семь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6748B23-7DA4-49A0-8EB3-651429BCCC9D}"/>
                <w:text/>
              </w:sdtPr>
              <w:sdtContent>
                <w:r w:rsidR="00E032FD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6748B23-7DA4-49A0-8EB3-651429BCCC9D}"/>
              <w:text/>
            </w:sdtPr>
            <w:sdtContent>
              <w:p w:rsidR="00AB09E5" w:rsidRPr="002E5894" w:rsidRDefault="00E032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6748B23-7DA4-49A0-8EB3-651429BCCC9D}"/>
              <w:text/>
            </w:sdtPr>
            <w:sdtContent>
              <w:p w:rsidR="00AB09E5" w:rsidRPr="002E5894" w:rsidRDefault="00E032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6748B23-7DA4-49A0-8EB3-651429BCCC9D}"/>
                <w:text/>
              </w:sdtPr>
              <w:sdtContent>
                <w:r w:rsidR="00E032FD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6748B23-7DA4-49A0-8EB3-651429BCCC9D}"/>
                <w:text/>
              </w:sdtPr>
              <w:sdtContent>
                <w:r w:rsidR="00E032FD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4C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830402550,00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Восемьсот тридцать миллионов четыреста две тысячи пятьсот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4C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149472458,99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четыреста семьдесят две тысячи четыреста пятьдесят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4C5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979875008,99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6748B23-7DA4-49A0-8EB3-651429BCCC9D}"/>
                <w:text/>
              </w:sdtPr>
              <w:sdtContent>
                <w:r w:rsidR="00E032FD">
                  <w:rPr>
                    <w:iCs/>
                    <w:color w:val="000000"/>
                    <w:sz w:val="24"/>
                    <w:szCs w:val="24"/>
                  </w:rPr>
                  <w:t>девятьсот семьдесят девять миллионов восемьсот семьдесят пять тысяч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6748B23-7DA4-49A0-8EB3-651429BCCC9D}"/>
                <w:text/>
              </w:sdtPr>
              <w:sdtContent>
                <w:proofErr w:type="spellStart"/>
                <w:r w:rsidR="00E032FD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E032FD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FF50A0" w:rsidRDefault="00FF50A0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4C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4C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5FA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4C53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5FAF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32FD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CF051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F05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А-2.21.13 «Детали трубопроводов (отводы ОГ и ГО  в теплоизоляции)»</LotDesctiption>
    <UpLimitWithoutNDS>832901255,02</UpLimitWithoutNDS>
    <UpLimitWithNDS>982823480,97</UpLimitWithNDS>
    <SessionStartTime>17:00</SessionStartTime>
    <SessionEndTime>18:00</SessionEndTime>
    <SessionEnd>29.07.2013 г. 18:00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29 июля 2013 г.</Date>
    <SubNumber>56/И</SubNumber>
    <Time>18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829650000,00</AmountWithoutNDS>
    <AmountWithoutNDSStr>Восемьсот двадцать девять миллионов шестьсот пятьдесят тысяч рублей 00 копеек</AmountWithoutNDSStr>
    <PecentOfNDS>18,00</PecentOfNDS>
    <NDS>149337000,02</NDS>
    <NDSStr>сто сорок девять миллионов триста тридцать семь тысяч рублей 02 копейки</NDSStr>
    <Sum>978987000,02</Sum>
    <SumStr>девятьсот семьдесят восемь миллионов девятьсот восемьдесят семь тысяч рублей 02 копейки</SumStr>
  </Company>
  <Company>
    <CompanyName>ООО "Нефтегаздеталь"</CompanyName>
    <CompanyPresident>Поздняк Максим Викторович</CompanyPresident>
    <Date>29 июля 2013 г.</Date>
    <SubNumber>2</SubNumber>
    <Time>18 час. 00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830402550,00</AmountWithoutNDS>
    <AmountWithoutNDSStr>Восемьсот тридцать миллионов четыреста две тысячи пятьсот пятьдесят рублей 00 копеек</AmountWithoutNDSStr>
    <PecentOfNDS>18,00</PecentOfNDS>
    <NDS>149472458,99</NDS>
    <NDSStr>сто сорок девять миллионов четыреста семьдесят две тысячи четыреста пятьдесят восемь рублей 99 копеек</NDSStr>
    <Sum>979875008,99</Sum>
    <SumStr>девятьсот семьдесят девять миллионов восемьсот семьдесят пять тысяч восемь рублей 99 копеек</SumStr>
  </Company>
</root>
</file>

<file path=customXml/itemProps1.xml><?xml version="1.0" encoding="utf-8"?>
<ds:datastoreItem xmlns:ds="http://schemas.openxmlformats.org/officeDocument/2006/customXml" ds:itemID="{46748B23-7DA4-49A0-8EB3-651429BCC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2013-07-29T14:07:00Z</dcterms:created>
  <dcterms:modified xsi:type="dcterms:W3CDTF">2013-07-29T14:07:00Z</dcterms:modified>
</cp:coreProperties>
</file>