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2221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87EC9D37-0ED4-44AB-93A0-9E3A1D85A3D1}"/>
          <w:text/>
        </w:sdtPr>
        <w:sdtContent>
          <w:r w:rsidR="00C63FDE">
            <w:t>Лот № В-2.38.13 «Специализированное оборудование и материалы (Подъемно-транспортное оборудование)»</w:t>
          </w:r>
        </w:sdtContent>
      </w:sdt>
    </w:p>
    <w:p w:rsidR="003B252E" w:rsidRPr="007C2385" w:rsidRDefault="00A2221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EC9D37-0ED4-44AB-93A0-9E3A1D85A3D1}"/>
          <w:text/>
        </w:sdtPr>
        <w:sdtContent>
          <w:r w:rsidR="00C63FDE">
            <w:t>18 февраля 2013 г.</w:t>
          </w:r>
        </w:sdtContent>
      </w:sdt>
      <w:r w:rsidR="003B252E" w:rsidRPr="007C2385">
        <w:t xml:space="preserve"> </w:t>
      </w: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7EC9D37-0ED4-44AB-93A0-9E3A1D85A3D1}"/>
          <w:text/>
        </w:sdtPr>
        <w:sdtContent>
          <w:r w:rsidR="001E6EE1">
            <w:t>13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12"/>
        <w:gridCol w:w="2729"/>
        <w:gridCol w:w="2154"/>
        <w:gridCol w:w="2389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2221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87EC9D37-0ED4-44AB-93A0-9E3A1D85A3D1}"/>
                <w:text/>
              </w:sdtPr>
              <w:sdtContent>
                <w:r w:rsidR="00C63FDE">
                  <w:rPr>
                    <w:b/>
                    <w:sz w:val="24"/>
                    <w:szCs w:val="24"/>
                  </w:rPr>
                  <w:t>Лот № В-2.38.13 «Специализированное оборудование и материалы (Подъемно-транспортное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87EC9D37-0ED4-44AB-93A0-9E3A1D85A3D1}"/>
              <w:text/>
            </w:sdtPr>
            <w:sdtContent>
              <w:p w:rsidR="006506C5" w:rsidRPr="00AB09E5" w:rsidRDefault="00C63FD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994247,04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87EC9D37-0ED4-44AB-93A0-9E3A1D85A3D1}"/>
              <w:text/>
            </w:sdtPr>
            <w:sdtContent>
              <w:p w:rsidR="006506C5" w:rsidRPr="00AB09E5" w:rsidRDefault="00C63FD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1173211,51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87EC9D37-0ED4-44AB-93A0-9E3A1D85A3D1}"/>
              <w:text/>
            </w:sdtPr>
            <w:sdtContent>
              <w:p w:rsidR="006506C5" w:rsidRPr="00504E9C" w:rsidRDefault="00C63FD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18.02.2013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87EC9D37-0ED4-44AB-93A0-9E3A1D85A3D1}"/>
              <w:text/>
            </w:sdtPr>
            <w:sdtContent>
              <w:p w:rsidR="006506C5" w:rsidRPr="00504E9C" w:rsidRDefault="00C63FD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18.02.2013 12:00</w:t>
                </w:r>
              </w:p>
            </w:sdtContent>
          </w:sdt>
        </w:tc>
      </w:tr>
    </w:tbl>
    <w:p w:rsidR="00066EC2" w:rsidRDefault="00066EC2" w:rsidP="001E6EE1">
      <w:pPr>
        <w:jc w:val="both"/>
        <w:rPr>
          <w:szCs w:val="28"/>
        </w:rPr>
      </w:pPr>
    </w:p>
    <w:p w:rsidR="001E6EE1" w:rsidRPr="00066EC2" w:rsidRDefault="001E6EE1" w:rsidP="00066EC2">
      <w:pPr>
        <w:jc w:val="both"/>
        <w:rPr>
          <w:szCs w:val="28"/>
        </w:rPr>
      </w:pPr>
      <w:r w:rsidRPr="00066EC2">
        <w:rPr>
          <w:szCs w:val="28"/>
        </w:rPr>
        <w:t xml:space="preserve">В </w:t>
      </w:r>
      <w:proofErr w:type="gramStart"/>
      <w:r w:rsidRPr="00066EC2">
        <w:rPr>
          <w:szCs w:val="28"/>
        </w:rPr>
        <w:t>соответствии</w:t>
      </w:r>
      <w:proofErr w:type="gramEnd"/>
      <w:r w:rsidRPr="00066EC2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  <w:r w:rsidR="00066EC2">
        <w:rPr>
          <w:szCs w:val="28"/>
        </w:rPr>
        <w:t xml:space="preserve"> </w:t>
      </w:r>
      <w:r w:rsidRPr="00066EC2">
        <w:rPr>
          <w:szCs w:val="28"/>
        </w:rPr>
        <w:t>Биржа предлагает единственному участнику заключить договор по его цене:</w:t>
      </w:r>
    </w:p>
    <w:p w:rsidR="00066EC2" w:rsidRPr="00066EC2" w:rsidRDefault="00066EC2" w:rsidP="001E6EE1">
      <w:pPr>
        <w:pStyle w:val="Normal1"/>
        <w:rPr>
          <w:rFonts w:asciiTheme="minorHAnsi" w:hAnsiTheme="minorHAnsi"/>
          <w:b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066EC2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7EC9D37-0ED4-44AB-93A0-9E3A1D85A3D1}"/>
              <w:text/>
            </w:sdtPr>
            <w:sdtContent>
              <w:p w:rsidR="00AB09E5" w:rsidRPr="002E5894" w:rsidRDefault="00C63F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066EC2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7EC9D37-0ED4-44AB-93A0-9E3A1D85A3D1}"/>
              <w:text/>
            </w:sdtPr>
            <w:sdtContent>
              <w:p w:rsidR="00AB09E5" w:rsidRPr="002E5894" w:rsidRDefault="00C63F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7EC9D37-0ED4-44AB-93A0-9E3A1D85A3D1}"/>
                <w:text/>
              </w:sdtPr>
              <w:sdtContent>
                <w:r w:rsidR="00C63FDE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7EC9D37-0ED4-44AB-93A0-9E3A1D85A3D1}"/>
                <w:text/>
              </w:sdtPr>
              <w:sdtContent>
                <w:r w:rsidR="00C63FDE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2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994247,04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Девятьсот девяносто четыре тысячи двести сорок семь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2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178964,47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сто семьдесят восемь тысяч девятьсот шестьдесят четыре рубля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2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1173211,51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7EC9D37-0ED4-44AB-93A0-9E3A1D85A3D1}"/>
                <w:text/>
              </w:sdtPr>
              <w:sdtContent>
                <w:r w:rsidR="00C63FDE">
                  <w:rPr>
                    <w:iCs/>
                    <w:color w:val="000000"/>
                    <w:sz w:val="24"/>
                    <w:szCs w:val="24"/>
                  </w:rPr>
                  <w:t>один миллион сто семьдесят три тысячи двести одиннадцать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1E6EE1">
      <w:footerReference w:type="even" r:id="rId7"/>
      <w:foot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22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22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6EC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66EC2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E6EE1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221C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3FDE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54492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В-2.38.13 «Специализированное оборудование и материалы (Подъемно-транспортное оборудование)»</LotDesctiption>
    <UpLimitWithoutNDS>994247,04</UpLimitWithoutNDS>
    <UpLimitWithNDS>1173211,51</UpLimitWithNDS>
    <SessionStart>18.02.2013 11:00</SessionStart>
    <SessionEnd>18.02.2013 12:00</SessionEnd>
  </LotInfo>
  <Company>
    <CompanyName>ЗАО "Машпром"</CompanyName>
    <CompanyPresident>Дорофейчук В.Ф.</CompanyPresident>
    <Date>18 февраля 2013 г.</Date>
    <SubNumber>13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994247,04</AmountWithoutNDS>
    <AmountWithoutNDSStr>Девятьсот девяносто четыре тысячи двести сорок семь рублей 04 копейки</AmountWithoutNDSStr>
    <PecentOfNDS>18,00</PecentOfNDS>
    <NDS>178964,47</NDS>
    <NDSStr>сто семьдесят восемь тысяч девятьсот шестьдесят четыре рубля 47 копеек</NDSStr>
    <Sum>1173211,51</Sum>
    <SumStr>один миллион сто семьдесят три тысячи двести одиннадцать рублей 51 копейка</SumStr>
  </Company>
</root>
</file>

<file path=customXml/itemProps1.xml><?xml version="1.0" encoding="utf-8"?>
<ds:datastoreItem xmlns:ds="http://schemas.openxmlformats.org/officeDocument/2006/customXml" ds:itemID="{87EC9D37-0ED4-44AB-93A0-9E3A1D85A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2013-02-18T08:05:00Z</cp:lastPrinted>
  <dcterms:created xsi:type="dcterms:W3CDTF">2013-02-18T08:06:00Z</dcterms:created>
  <dcterms:modified xsi:type="dcterms:W3CDTF">2013-02-18T08:06:00Z</dcterms:modified>
</cp:coreProperties>
</file>