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3045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E09FDB1-CA1E-4EE5-BD55-9C5211D55E40}"/>
          <w:text/>
        </w:sdtPr>
        <w:sdtContent>
          <w:r w:rsidR="00E0449A">
            <w:t>Лот № А-13.11.13 «Автотранспортная техника (Автомобили ВАЗ)»</w:t>
          </w:r>
        </w:sdtContent>
      </w:sdt>
    </w:p>
    <w:p w:rsidR="003B252E" w:rsidRPr="007C2385" w:rsidRDefault="0013045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E09FDB1-CA1E-4EE5-BD55-9C5211D55E40}"/>
          <w:text/>
        </w:sdtPr>
        <w:sdtContent>
          <w:r w:rsidR="00E0449A">
            <w:t>18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E09FDB1-CA1E-4EE5-BD55-9C5211D55E40}"/>
          <w:text/>
        </w:sdtPr>
        <w:sdtContent>
          <w:r w:rsidR="005A2EAE">
            <w:t>1</w:t>
          </w:r>
          <w:r w:rsidR="00E0449A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3045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E09FDB1-CA1E-4EE5-BD55-9C5211D55E40}"/>
                <w:text/>
              </w:sdtPr>
              <w:sdtContent>
                <w:r w:rsidR="00E0449A">
                  <w:rPr>
                    <w:b/>
                    <w:sz w:val="24"/>
                    <w:szCs w:val="24"/>
                  </w:rPr>
                  <w:t>Лот № А-13.11.13 «Автотранспортная техника (Автомобили ВАЗ)»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E09FDB1-CA1E-4EE5-BD55-9C5211D55E40}"/>
              <w:text/>
            </w:sdtPr>
            <w:sdtContent>
              <w:p w:rsidR="006506C5" w:rsidRPr="00AB09E5" w:rsidRDefault="00E0449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2005476,87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E09FDB1-CA1E-4EE5-BD55-9C5211D55E40}"/>
              <w:text/>
            </w:sdtPr>
            <w:sdtContent>
              <w:p w:rsidR="006506C5" w:rsidRPr="00AB09E5" w:rsidRDefault="00E0449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2366462,72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E09FDB1-CA1E-4EE5-BD55-9C5211D55E40}"/>
              <w:text/>
            </w:sdtPr>
            <w:sdtContent>
              <w:p w:rsidR="006506C5" w:rsidRPr="00504E9C" w:rsidRDefault="00E0449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18.02.2013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E09FDB1-CA1E-4EE5-BD55-9C5211D55E40}"/>
              <w:text/>
            </w:sdtPr>
            <w:sdtContent>
              <w:p w:rsidR="006506C5" w:rsidRPr="00504E9C" w:rsidRDefault="00E0449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18.02.2013 11:00</w:t>
                </w:r>
              </w:p>
            </w:sdtContent>
          </w:sdt>
        </w:tc>
      </w:tr>
    </w:tbl>
    <w:p w:rsidR="001103F5" w:rsidRDefault="001103F5" w:rsidP="005A2EAE">
      <w:pPr>
        <w:jc w:val="both"/>
        <w:rPr>
          <w:sz w:val="24"/>
          <w:szCs w:val="24"/>
        </w:rPr>
      </w:pPr>
    </w:p>
    <w:p w:rsidR="005351DF" w:rsidRPr="001103F5" w:rsidRDefault="005A2EAE" w:rsidP="001103F5">
      <w:pPr>
        <w:jc w:val="both"/>
        <w:rPr>
          <w:szCs w:val="28"/>
        </w:rPr>
      </w:pPr>
      <w:r w:rsidRPr="001103F5">
        <w:rPr>
          <w:szCs w:val="28"/>
        </w:rPr>
        <w:t xml:space="preserve">В </w:t>
      </w:r>
      <w:proofErr w:type="gramStart"/>
      <w:r w:rsidRPr="001103F5">
        <w:rPr>
          <w:szCs w:val="28"/>
        </w:rPr>
        <w:t>соответствии</w:t>
      </w:r>
      <w:proofErr w:type="gramEnd"/>
      <w:r w:rsidRPr="001103F5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  <w:r w:rsidR="001103F5">
        <w:rPr>
          <w:szCs w:val="28"/>
        </w:rPr>
        <w:t xml:space="preserve"> </w:t>
      </w:r>
      <w:r w:rsidRPr="001103F5">
        <w:rPr>
          <w:szCs w:val="28"/>
        </w:rPr>
        <w:t>Биржа предлагает единственному участнику заключить договор по его цене:</w:t>
      </w:r>
    </w:p>
    <w:p w:rsidR="001103F5" w:rsidRPr="001103F5" w:rsidRDefault="001103F5" w:rsidP="005A2EAE">
      <w:pPr>
        <w:pStyle w:val="Normal1"/>
        <w:rPr>
          <w:rFonts w:asciiTheme="minorHAnsi" w:hAnsiTheme="minorHAnsi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1103F5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103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E09FDB1-CA1E-4EE5-BD55-9C5211D55E40}"/>
              <w:text/>
            </w:sdtPr>
            <w:sdtContent>
              <w:p w:rsidR="00AB09E5" w:rsidRPr="002E5894" w:rsidRDefault="00E044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1103F5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1103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E09FDB1-CA1E-4EE5-BD55-9C5211D55E40}"/>
              <w:text/>
            </w:sdtPr>
            <w:sdtContent>
              <w:p w:rsidR="00AB09E5" w:rsidRPr="002E5894" w:rsidRDefault="00E044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E09FDB1-CA1E-4EE5-BD55-9C5211D55E40}"/>
                <w:text/>
              </w:sdtPr>
              <w:sdtContent>
                <w:r w:rsidR="00E0449A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E09FDB1-CA1E-4EE5-BD55-9C5211D55E40}"/>
                <w:text/>
              </w:sdtPr>
              <w:sdtContent>
                <w:r w:rsidR="00E0449A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2004490,00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Два миллиона четыре тысячи четыреста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360808,20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триста шестьдесят тысяч восемьсот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4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2365298,20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E09FDB1-CA1E-4EE5-BD55-9C5211D55E40}"/>
                <w:text/>
              </w:sdtPr>
              <w:sdtContent>
                <w:r w:rsidR="00E0449A">
                  <w:rPr>
                    <w:iCs/>
                    <w:color w:val="000000"/>
                    <w:sz w:val="24"/>
                    <w:szCs w:val="24"/>
                  </w:rPr>
                  <w:t>два миллиона триста шестьдесят пять тысяч двести девяносто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5A2EAE">
      <w:footerReference w:type="even" r:id="rId7"/>
      <w:foot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04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04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03F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07DB4"/>
    <w:rsid w:val="001103F5"/>
    <w:rsid w:val="0011140C"/>
    <w:rsid w:val="0013045D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A2EAE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49A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3592C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А-13.11.13 «Автотранспортная техника (Автомобили ВАЗ)»</LotDesctiption>
    <UpLimitWithoutNDS>2005476,87</UpLimitWithoutNDS>
    <UpLimitWithNDS>2366462,72</UpLimitWithNDS>
    <SessionStart>18.02.2013 10:00</SessionStart>
    <SessionEnd>18.02.2013 11:00</SessionEnd>
  </LotInfo>
  <Company>
    <CompanyName>ЗАО «Межрегиональное объединение «ТЕХИНКОМ»</CompanyName>
    <CompanyPresident>Рогожкин Андрей Игоревич</CompanyPresident>
    <Date>18 февраля 2013 г.</Date>
    <SubNumber>12</SubNumber>
    <Time>11 час. 00 мин.</Time>
    <OrganisationName>ЗАО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2004490,00</AmountWithoutNDS>
    <AmountWithoutNDSStr>Два миллиона четыре тысячи четыреста девяносто рублей 00 копеек</AmountWithoutNDSStr>
    <PecentOfNDS>18,00</PecentOfNDS>
    <NDS>360808,20</NDS>
    <NDSStr>триста шестьдесят тысяч восемьсот восемь рублей 20 копеек</NDSStr>
    <Sum>2365298,20</Sum>
    <SumStr>два миллиона триста шестьдесят пять тысяч двести девяносто восемь рублей 20 копеек</SumStr>
  </Company>
</root>
</file>

<file path=customXml/itemProps1.xml><?xml version="1.0" encoding="utf-8"?>
<ds:datastoreItem xmlns:ds="http://schemas.openxmlformats.org/officeDocument/2006/customXml" ds:itemID="{BE09FDB1-CA1E-4EE5-BD55-9C5211D55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2013-02-18T07:07:00Z</cp:lastPrinted>
  <dcterms:created xsi:type="dcterms:W3CDTF">2013-02-18T07:07:00Z</dcterms:created>
  <dcterms:modified xsi:type="dcterms:W3CDTF">2013-02-18T07:07:00Z</dcterms:modified>
</cp:coreProperties>
</file>